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8B1BD5" w14:textId="77777777" w:rsidR="00A6262E" w:rsidRPr="00782E7E" w:rsidRDefault="00A6262E" w:rsidP="00A6262E">
      <w:pPr>
        <w:spacing w:line="360" w:lineRule="auto"/>
        <w:rPr>
          <w:rFonts w:ascii="Arial" w:hAnsi="Arial"/>
          <w:b w:val="0"/>
          <w:sz w:val="20"/>
          <w:szCs w:val="20"/>
        </w:rPr>
      </w:pPr>
      <w:bookmarkStart w:id="0" w:name="_GoBack"/>
      <w:bookmarkEnd w:id="0"/>
    </w:p>
    <w:p w14:paraId="22B7A83A" w14:textId="77777777" w:rsidR="00A6262E" w:rsidRDefault="00A6262E" w:rsidP="000113E7">
      <w:pPr>
        <w:spacing w:line="480" w:lineRule="auto"/>
        <w:rPr>
          <w:rFonts w:ascii="Arial" w:hAnsi="Arial"/>
          <w:sz w:val="20"/>
          <w:szCs w:val="20"/>
          <w:u w:val="single"/>
        </w:rPr>
      </w:pPr>
      <w:r w:rsidRPr="000113E7">
        <w:rPr>
          <w:rFonts w:ascii="Arial" w:hAnsi="Arial"/>
          <w:sz w:val="20"/>
          <w:szCs w:val="20"/>
          <w:u w:val="single"/>
        </w:rPr>
        <w:t>PROGRAMA DE ACTIVIDADES PARA LA CELEBRACIÓN DEL “DÍA DE ANDALUCÍA”</w:t>
      </w:r>
    </w:p>
    <w:p w14:paraId="7ABD77A2" w14:textId="77777777" w:rsidR="000113E7" w:rsidRPr="000113E7" w:rsidRDefault="000113E7" w:rsidP="000113E7">
      <w:pPr>
        <w:spacing w:line="480" w:lineRule="auto"/>
        <w:rPr>
          <w:rFonts w:ascii="Arial" w:hAnsi="Arial"/>
          <w:sz w:val="20"/>
          <w:szCs w:val="20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5"/>
        <w:gridCol w:w="6019"/>
      </w:tblGrid>
      <w:tr w:rsidR="00A6262E" w:rsidRPr="00DF461E" w14:paraId="06DB5AC4" w14:textId="77777777" w:rsidTr="00A6262E">
        <w:tc>
          <w:tcPr>
            <w:tcW w:w="8644" w:type="dxa"/>
            <w:gridSpan w:val="2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C2D69B"/>
            <w:vAlign w:val="center"/>
          </w:tcPr>
          <w:p w14:paraId="51A37564" w14:textId="77777777" w:rsidR="00A6262E" w:rsidRPr="000113E7" w:rsidRDefault="00A6262E" w:rsidP="00A6262E">
            <w:pPr>
              <w:spacing w:line="360" w:lineRule="auto"/>
              <w:rPr>
                <w:rFonts w:ascii="Arial" w:hAnsi="Arial"/>
                <w:b w:val="0"/>
                <w:bCs w:val="0"/>
                <w:sz w:val="20"/>
                <w:szCs w:val="20"/>
              </w:rPr>
            </w:pPr>
            <w:r w:rsidRPr="000113E7">
              <w:rPr>
                <w:rFonts w:ascii="Arial" w:hAnsi="Arial"/>
                <w:b w:val="0"/>
                <w:bCs w:val="0"/>
                <w:sz w:val="20"/>
                <w:szCs w:val="20"/>
              </w:rPr>
              <w:t xml:space="preserve">ACTIVIDAD: </w:t>
            </w:r>
            <w:r w:rsidRPr="000113E7">
              <w:rPr>
                <w:rFonts w:ascii="Arial" w:hAnsi="Arial"/>
                <w:bCs w:val="0"/>
                <w:sz w:val="20"/>
                <w:szCs w:val="20"/>
              </w:rPr>
              <w:t>Subida al cerro Jabalcón.</w:t>
            </w:r>
          </w:p>
        </w:tc>
      </w:tr>
      <w:tr w:rsidR="00A6262E" w:rsidRPr="00DF461E" w14:paraId="4F4F912C" w14:textId="77777777" w:rsidTr="00A6262E">
        <w:tc>
          <w:tcPr>
            <w:tcW w:w="2625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EAF1DD"/>
            <w:vAlign w:val="center"/>
          </w:tcPr>
          <w:p w14:paraId="2835D816" w14:textId="77777777" w:rsidR="00A6262E" w:rsidRPr="000113E7" w:rsidRDefault="00A6262E" w:rsidP="00A6262E">
            <w:pPr>
              <w:spacing w:line="360" w:lineRule="auto"/>
              <w:jc w:val="both"/>
              <w:rPr>
                <w:rFonts w:ascii="Arial" w:hAnsi="Arial"/>
                <w:b w:val="0"/>
                <w:bCs w:val="0"/>
                <w:sz w:val="20"/>
                <w:szCs w:val="20"/>
              </w:rPr>
            </w:pPr>
            <w:r w:rsidRPr="000113E7">
              <w:rPr>
                <w:rFonts w:ascii="Arial" w:hAnsi="Arial"/>
                <w:b w:val="0"/>
                <w:bCs w:val="0"/>
                <w:sz w:val="20"/>
                <w:szCs w:val="20"/>
              </w:rPr>
              <w:t>GRUPOS:  Todo el alumnado.</w:t>
            </w:r>
          </w:p>
        </w:tc>
        <w:tc>
          <w:tcPr>
            <w:tcW w:w="601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EAF1DD"/>
            <w:vAlign w:val="center"/>
          </w:tcPr>
          <w:p w14:paraId="34AF9763" w14:textId="5A4A9A74" w:rsidR="00A6262E" w:rsidRPr="000113E7" w:rsidRDefault="00465570" w:rsidP="00A6262E">
            <w:pPr>
              <w:spacing w:line="360" w:lineRule="auto"/>
              <w:jc w:val="both"/>
              <w:rPr>
                <w:rFonts w:ascii="Arial" w:hAnsi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/>
                <w:b w:val="0"/>
                <w:bCs w:val="0"/>
                <w:sz w:val="20"/>
                <w:szCs w:val="20"/>
              </w:rPr>
              <w:t>DEPARTAMENTOS IMPLICADOS: Departamento de Actividades Extraescolares en colaboración con todos los departamentos.</w:t>
            </w:r>
          </w:p>
        </w:tc>
      </w:tr>
      <w:tr w:rsidR="00A6262E" w:rsidRPr="00DF461E" w14:paraId="2F4C82DC" w14:textId="77777777" w:rsidTr="00A6262E">
        <w:tc>
          <w:tcPr>
            <w:tcW w:w="262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EAF1DD"/>
            <w:vAlign w:val="center"/>
          </w:tcPr>
          <w:p w14:paraId="3A812784" w14:textId="77777777" w:rsidR="00A6262E" w:rsidRPr="000113E7" w:rsidRDefault="00A6262E" w:rsidP="00A6262E">
            <w:pPr>
              <w:spacing w:line="360" w:lineRule="auto"/>
              <w:jc w:val="both"/>
              <w:rPr>
                <w:rFonts w:ascii="Arial" w:hAnsi="Arial"/>
                <w:b w:val="0"/>
                <w:bCs w:val="0"/>
                <w:sz w:val="20"/>
                <w:szCs w:val="20"/>
              </w:rPr>
            </w:pPr>
            <w:r w:rsidRPr="000113E7">
              <w:rPr>
                <w:rFonts w:ascii="Arial" w:hAnsi="Arial"/>
                <w:b w:val="0"/>
                <w:bCs w:val="0"/>
                <w:sz w:val="20"/>
                <w:szCs w:val="20"/>
              </w:rPr>
              <w:t>COSTE: Desayuno andaluz.</w:t>
            </w:r>
          </w:p>
        </w:tc>
        <w:tc>
          <w:tcPr>
            <w:tcW w:w="6019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EAF1DD"/>
            <w:vAlign w:val="center"/>
          </w:tcPr>
          <w:p w14:paraId="07D5C753" w14:textId="77777777" w:rsidR="00A6262E" w:rsidRPr="000113E7" w:rsidRDefault="00A6262E" w:rsidP="00A6262E">
            <w:pPr>
              <w:spacing w:line="360" w:lineRule="auto"/>
              <w:jc w:val="both"/>
              <w:rPr>
                <w:rFonts w:ascii="Arial" w:hAnsi="Arial"/>
                <w:b w:val="0"/>
                <w:bCs w:val="0"/>
                <w:sz w:val="20"/>
                <w:szCs w:val="20"/>
              </w:rPr>
            </w:pPr>
            <w:r w:rsidRPr="000113E7">
              <w:rPr>
                <w:rFonts w:ascii="Arial" w:hAnsi="Arial"/>
                <w:b w:val="0"/>
                <w:bCs w:val="0"/>
                <w:sz w:val="20"/>
                <w:szCs w:val="20"/>
              </w:rPr>
              <w:t xml:space="preserve">LUGAR Y TEMPORALIZACIÓN: </w:t>
            </w:r>
            <w:r w:rsidR="000113E7">
              <w:rPr>
                <w:rFonts w:ascii="Arial" w:hAnsi="Arial"/>
                <w:b w:val="0"/>
                <w:bCs w:val="0"/>
                <w:sz w:val="20"/>
                <w:szCs w:val="20"/>
              </w:rPr>
              <w:t>Cerro Jabalcón (Zújar), 26</w:t>
            </w:r>
            <w:r w:rsidR="003D64F7">
              <w:rPr>
                <w:rFonts w:ascii="Arial" w:hAnsi="Arial"/>
                <w:b w:val="0"/>
                <w:bCs w:val="0"/>
                <w:sz w:val="20"/>
                <w:szCs w:val="20"/>
              </w:rPr>
              <w:t xml:space="preserve"> de febrero de 10:00 a 14:45</w:t>
            </w:r>
            <w:r w:rsidRPr="000113E7">
              <w:rPr>
                <w:rFonts w:ascii="Arial" w:hAnsi="Arial"/>
                <w:b w:val="0"/>
                <w:bCs w:val="0"/>
                <w:sz w:val="20"/>
                <w:szCs w:val="20"/>
              </w:rPr>
              <w:t>.</w:t>
            </w:r>
          </w:p>
        </w:tc>
      </w:tr>
      <w:tr w:rsidR="00A6262E" w:rsidRPr="00DF461E" w14:paraId="4B4C3150" w14:textId="77777777" w:rsidTr="00A6262E">
        <w:trPr>
          <w:trHeight w:val="549"/>
        </w:trPr>
        <w:tc>
          <w:tcPr>
            <w:tcW w:w="8644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EAF1DD"/>
            <w:vAlign w:val="center"/>
          </w:tcPr>
          <w:p w14:paraId="2545053E" w14:textId="77777777" w:rsidR="00A6262E" w:rsidRPr="000113E7" w:rsidRDefault="00A6262E" w:rsidP="00A6262E">
            <w:pPr>
              <w:spacing w:line="360" w:lineRule="auto"/>
              <w:rPr>
                <w:rFonts w:ascii="Arial" w:hAnsi="Arial"/>
                <w:b w:val="0"/>
                <w:bCs w:val="0"/>
                <w:sz w:val="20"/>
                <w:szCs w:val="20"/>
              </w:rPr>
            </w:pPr>
            <w:r w:rsidRPr="000113E7">
              <w:rPr>
                <w:rFonts w:ascii="Arial" w:hAnsi="Arial"/>
                <w:b w:val="0"/>
                <w:bCs w:val="0"/>
                <w:sz w:val="20"/>
                <w:szCs w:val="20"/>
              </w:rPr>
              <w:t>OBJETIVOS:</w:t>
            </w:r>
          </w:p>
          <w:p w14:paraId="63E6F4C3" w14:textId="77777777" w:rsidR="00A6262E" w:rsidRPr="000113E7" w:rsidRDefault="00A6262E" w:rsidP="00A6262E">
            <w:pPr>
              <w:numPr>
                <w:ilvl w:val="0"/>
                <w:numId w:val="2"/>
              </w:numPr>
              <w:spacing w:after="200" w:line="360" w:lineRule="auto"/>
              <w:jc w:val="both"/>
              <w:rPr>
                <w:rFonts w:ascii="Arial" w:hAnsi="Arial"/>
                <w:b w:val="0"/>
                <w:bCs w:val="0"/>
                <w:sz w:val="20"/>
                <w:szCs w:val="20"/>
              </w:rPr>
            </w:pPr>
            <w:r w:rsidRPr="000113E7">
              <w:rPr>
                <w:rFonts w:ascii="Arial" w:hAnsi="Arial"/>
                <w:b w:val="0"/>
                <w:bCs w:val="0"/>
                <w:sz w:val="20"/>
                <w:szCs w:val="20"/>
              </w:rPr>
              <w:t>Conocer y valorar su entorno natural, así como las posibilidades de acción y cuidado del mismo.</w:t>
            </w:r>
            <w:r w:rsidRPr="000113E7">
              <w:rPr>
                <w:rFonts w:ascii="Arial" w:hAnsi="Arial"/>
                <w:b w:val="0"/>
                <w:color w:val="212020"/>
              </w:rPr>
              <w:t xml:space="preserve"> </w:t>
            </w:r>
          </w:p>
          <w:p w14:paraId="2E48C37E" w14:textId="77777777" w:rsidR="00A6262E" w:rsidRPr="000113E7" w:rsidRDefault="00A6262E" w:rsidP="00A6262E">
            <w:pPr>
              <w:numPr>
                <w:ilvl w:val="0"/>
                <w:numId w:val="2"/>
              </w:numPr>
              <w:spacing w:after="200" w:line="360" w:lineRule="auto"/>
              <w:jc w:val="both"/>
              <w:rPr>
                <w:rFonts w:ascii="Arial" w:hAnsi="Arial"/>
                <w:b w:val="0"/>
                <w:bCs w:val="0"/>
                <w:sz w:val="20"/>
                <w:szCs w:val="20"/>
              </w:rPr>
            </w:pPr>
            <w:r w:rsidRPr="000113E7">
              <w:rPr>
                <w:rFonts w:ascii="Arial" w:hAnsi="Arial"/>
                <w:b w:val="0"/>
                <w:bCs w:val="0"/>
                <w:sz w:val="20"/>
                <w:szCs w:val="20"/>
              </w:rPr>
              <w:t>Disfrutar con la observación de la Naturaleza.</w:t>
            </w:r>
          </w:p>
          <w:p w14:paraId="38808CC5" w14:textId="77777777" w:rsidR="00A6262E" w:rsidRPr="000113E7" w:rsidRDefault="00A6262E" w:rsidP="00A6262E">
            <w:pPr>
              <w:numPr>
                <w:ilvl w:val="0"/>
                <w:numId w:val="2"/>
              </w:numPr>
              <w:spacing w:after="200" w:line="360" w:lineRule="auto"/>
              <w:jc w:val="both"/>
              <w:rPr>
                <w:rFonts w:ascii="Arial" w:hAnsi="Arial"/>
                <w:b w:val="0"/>
                <w:bCs w:val="0"/>
                <w:sz w:val="20"/>
                <w:szCs w:val="20"/>
              </w:rPr>
            </w:pPr>
            <w:r w:rsidRPr="000113E7">
              <w:rPr>
                <w:rFonts w:ascii="Arial" w:hAnsi="Arial"/>
                <w:b w:val="0"/>
                <w:bCs w:val="0"/>
                <w:sz w:val="20"/>
                <w:szCs w:val="20"/>
              </w:rPr>
              <w:t>Favorecer y practicar la dimensión lúdica de la enseñanza, procurando evitar en la medida de lo posible, la imagen fría y rígida que presentan, generalmente, los centros educativos.</w:t>
            </w:r>
          </w:p>
          <w:p w14:paraId="36A52CCC" w14:textId="77777777" w:rsidR="00A6262E" w:rsidRPr="000113E7" w:rsidRDefault="00A6262E" w:rsidP="00A6262E">
            <w:pPr>
              <w:numPr>
                <w:ilvl w:val="0"/>
                <w:numId w:val="2"/>
              </w:numPr>
              <w:spacing w:after="200" w:line="360" w:lineRule="auto"/>
              <w:jc w:val="both"/>
              <w:rPr>
                <w:rFonts w:ascii="Arial" w:hAnsi="Arial"/>
                <w:b w:val="0"/>
                <w:bCs w:val="0"/>
                <w:sz w:val="20"/>
                <w:szCs w:val="20"/>
              </w:rPr>
            </w:pPr>
            <w:r w:rsidRPr="000113E7">
              <w:rPr>
                <w:rFonts w:ascii="Arial" w:hAnsi="Arial"/>
                <w:b w:val="0"/>
                <w:bCs w:val="0"/>
                <w:sz w:val="20"/>
                <w:szCs w:val="20"/>
              </w:rPr>
              <w:t>Mejorar las relaciones entre el alumnado fuera del ámbito académico y ayudarles a adquirir habilidades sociales y de comunicación.</w:t>
            </w:r>
          </w:p>
          <w:p w14:paraId="79B44FAB" w14:textId="77777777" w:rsidR="00A6262E" w:rsidRPr="000113E7" w:rsidRDefault="00A6262E" w:rsidP="00A6262E">
            <w:pPr>
              <w:numPr>
                <w:ilvl w:val="0"/>
                <w:numId w:val="2"/>
              </w:numPr>
              <w:spacing w:after="200" w:line="360" w:lineRule="auto"/>
              <w:jc w:val="both"/>
              <w:rPr>
                <w:rFonts w:ascii="Arial" w:hAnsi="Arial"/>
                <w:b w:val="0"/>
                <w:bCs w:val="0"/>
                <w:sz w:val="20"/>
                <w:szCs w:val="20"/>
              </w:rPr>
            </w:pPr>
            <w:r w:rsidRPr="000113E7">
              <w:rPr>
                <w:rFonts w:ascii="Arial" w:hAnsi="Arial"/>
                <w:b w:val="0"/>
                <w:bCs w:val="0"/>
                <w:sz w:val="20"/>
                <w:szCs w:val="20"/>
              </w:rPr>
              <w:t>Fomentar los valores de solidaridad y tolerancia de nuestro alumnado a través de la convivencia durante la subida al cerro.</w:t>
            </w:r>
          </w:p>
          <w:p w14:paraId="156150DB" w14:textId="77777777" w:rsidR="00A6262E" w:rsidRPr="000113E7" w:rsidRDefault="00A6262E" w:rsidP="00A6262E">
            <w:pPr>
              <w:numPr>
                <w:ilvl w:val="0"/>
                <w:numId w:val="2"/>
              </w:numPr>
              <w:spacing w:after="200" w:line="360" w:lineRule="auto"/>
              <w:jc w:val="both"/>
              <w:rPr>
                <w:rFonts w:ascii="Arial" w:hAnsi="Arial"/>
                <w:b w:val="0"/>
                <w:bCs w:val="0"/>
                <w:sz w:val="20"/>
                <w:szCs w:val="20"/>
              </w:rPr>
            </w:pPr>
            <w:r w:rsidRPr="000113E7">
              <w:rPr>
                <w:rFonts w:ascii="Arial" w:hAnsi="Arial"/>
                <w:b w:val="0"/>
                <w:bCs w:val="0"/>
                <w:sz w:val="20"/>
                <w:szCs w:val="20"/>
              </w:rPr>
              <w:t>Despertar el sentido de la responsabilidad en las actividades en las que se integren y realicen.</w:t>
            </w:r>
          </w:p>
          <w:p w14:paraId="51678D3E" w14:textId="77777777" w:rsidR="00A6262E" w:rsidRPr="000113E7" w:rsidRDefault="00A6262E" w:rsidP="00A6262E">
            <w:pPr>
              <w:numPr>
                <w:ilvl w:val="0"/>
                <w:numId w:val="2"/>
              </w:numPr>
              <w:spacing w:after="200" w:line="360" w:lineRule="auto"/>
              <w:jc w:val="both"/>
              <w:rPr>
                <w:rFonts w:ascii="Arial" w:hAnsi="Arial"/>
                <w:b w:val="0"/>
                <w:bCs w:val="0"/>
                <w:sz w:val="20"/>
                <w:szCs w:val="20"/>
              </w:rPr>
            </w:pPr>
            <w:r w:rsidRPr="000113E7">
              <w:rPr>
                <w:rFonts w:ascii="Arial" w:hAnsi="Arial"/>
                <w:b w:val="0"/>
                <w:sz w:val="20"/>
                <w:szCs w:val="20"/>
              </w:rPr>
              <w:t xml:space="preserve">Favorecer la implicación de todos los sectores de la comunidad educativa en el  desayuno andaluz. </w:t>
            </w:r>
          </w:p>
          <w:p w14:paraId="0CA25965" w14:textId="77777777" w:rsidR="00A6262E" w:rsidRPr="000113E7" w:rsidRDefault="00A6262E" w:rsidP="00A6262E">
            <w:pPr>
              <w:numPr>
                <w:ilvl w:val="0"/>
                <w:numId w:val="2"/>
              </w:numPr>
              <w:spacing w:after="200" w:line="360" w:lineRule="auto"/>
              <w:jc w:val="both"/>
              <w:rPr>
                <w:rFonts w:ascii="Arial" w:hAnsi="Arial"/>
                <w:b w:val="0"/>
                <w:bCs w:val="0"/>
                <w:sz w:val="20"/>
                <w:szCs w:val="20"/>
              </w:rPr>
            </w:pPr>
            <w:r w:rsidRPr="000113E7">
              <w:rPr>
                <w:rFonts w:ascii="Arial" w:hAnsi="Arial"/>
                <w:b w:val="0"/>
                <w:bCs w:val="0"/>
                <w:sz w:val="20"/>
                <w:szCs w:val="20"/>
              </w:rPr>
              <w:t>Desarrollar la competencia cultural y artística del alumnado mediante la realización de fotografías del entorno y la participación en el concurso fotográfico.</w:t>
            </w:r>
          </w:p>
        </w:tc>
      </w:tr>
      <w:tr w:rsidR="00A6262E" w:rsidRPr="00DF461E" w14:paraId="758EEE37" w14:textId="77777777" w:rsidTr="00A6262E">
        <w:tc>
          <w:tcPr>
            <w:tcW w:w="8644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EAF1DD"/>
            <w:vAlign w:val="center"/>
          </w:tcPr>
          <w:p w14:paraId="450C97B0" w14:textId="77777777" w:rsidR="00A6262E" w:rsidRPr="000113E7" w:rsidRDefault="00A6262E" w:rsidP="00A6262E">
            <w:pPr>
              <w:spacing w:line="360" w:lineRule="auto"/>
              <w:rPr>
                <w:rFonts w:ascii="Arial" w:hAnsi="Arial"/>
                <w:b w:val="0"/>
                <w:bCs w:val="0"/>
                <w:sz w:val="20"/>
                <w:szCs w:val="20"/>
              </w:rPr>
            </w:pPr>
            <w:r w:rsidRPr="000113E7">
              <w:rPr>
                <w:rFonts w:ascii="Arial" w:hAnsi="Arial"/>
                <w:b w:val="0"/>
                <w:bCs w:val="0"/>
                <w:sz w:val="20"/>
                <w:szCs w:val="20"/>
              </w:rPr>
              <w:t>ACTIVIDADES  CURRICULARES (DESARROLLO):</w:t>
            </w:r>
          </w:p>
          <w:p w14:paraId="0F241BAC" w14:textId="77777777" w:rsidR="00A6262E" w:rsidRPr="000113E7" w:rsidRDefault="00A6262E" w:rsidP="00A6262E">
            <w:pPr>
              <w:numPr>
                <w:ilvl w:val="0"/>
                <w:numId w:val="3"/>
              </w:numPr>
              <w:spacing w:after="200" w:line="360" w:lineRule="auto"/>
              <w:rPr>
                <w:rFonts w:ascii="Arial" w:hAnsi="Arial"/>
                <w:b w:val="0"/>
                <w:bCs w:val="0"/>
                <w:sz w:val="20"/>
                <w:szCs w:val="20"/>
              </w:rPr>
            </w:pPr>
            <w:r w:rsidRPr="000113E7">
              <w:rPr>
                <w:rFonts w:ascii="Arial" w:hAnsi="Arial"/>
                <w:b w:val="0"/>
                <w:bCs w:val="0"/>
                <w:sz w:val="20"/>
                <w:szCs w:val="20"/>
              </w:rPr>
              <w:t xml:space="preserve">Subida a pie </w:t>
            </w:r>
            <w:r w:rsidR="000113E7">
              <w:rPr>
                <w:rFonts w:ascii="Arial" w:hAnsi="Arial"/>
                <w:b w:val="0"/>
                <w:bCs w:val="0"/>
                <w:sz w:val="20"/>
                <w:szCs w:val="20"/>
              </w:rPr>
              <w:t xml:space="preserve">o en bicicleta </w:t>
            </w:r>
            <w:r w:rsidRPr="000113E7">
              <w:rPr>
                <w:rFonts w:ascii="Arial" w:hAnsi="Arial"/>
                <w:b w:val="0"/>
                <w:bCs w:val="0"/>
                <w:sz w:val="20"/>
                <w:szCs w:val="20"/>
              </w:rPr>
              <w:t>al cerro Jabalcón.</w:t>
            </w:r>
          </w:p>
          <w:p w14:paraId="77465C10" w14:textId="77777777" w:rsidR="00A6262E" w:rsidRPr="000113E7" w:rsidRDefault="00A6262E" w:rsidP="00A6262E">
            <w:pPr>
              <w:numPr>
                <w:ilvl w:val="0"/>
                <w:numId w:val="3"/>
              </w:numPr>
              <w:spacing w:after="200" w:line="360" w:lineRule="auto"/>
              <w:rPr>
                <w:rFonts w:ascii="Arial" w:hAnsi="Arial"/>
                <w:b w:val="0"/>
                <w:bCs w:val="0"/>
                <w:sz w:val="20"/>
                <w:szCs w:val="20"/>
              </w:rPr>
            </w:pPr>
            <w:r w:rsidRPr="000113E7">
              <w:rPr>
                <w:rFonts w:ascii="Arial" w:hAnsi="Arial"/>
                <w:b w:val="0"/>
                <w:bCs w:val="0"/>
                <w:sz w:val="20"/>
                <w:szCs w:val="20"/>
              </w:rPr>
              <w:t>Concurso fotográfico.</w:t>
            </w:r>
          </w:p>
          <w:p w14:paraId="6146D60F" w14:textId="77777777" w:rsidR="00A6262E" w:rsidRPr="000113E7" w:rsidRDefault="00A6262E" w:rsidP="00A6262E">
            <w:pPr>
              <w:numPr>
                <w:ilvl w:val="0"/>
                <w:numId w:val="3"/>
              </w:numPr>
              <w:spacing w:after="200" w:line="360" w:lineRule="auto"/>
              <w:rPr>
                <w:rFonts w:ascii="Arial" w:hAnsi="Arial"/>
                <w:b w:val="0"/>
                <w:bCs w:val="0"/>
                <w:sz w:val="20"/>
                <w:szCs w:val="20"/>
              </w:rPr>
            </w:pPr>
            <w:r w:rsidRPr="000113E7">
              <w:rPr>
                <w:rFonts w:ascii="Arial" w:hAnsi="Arial"/>
                <w:b w:val="0"/>
                <w:bCs w:val="0"/>
                <w:sz w:val="20"/>
                <w:szCs w:val="20"/>
              </w:rPr>
              <w:t>Desayuno andaluz.</w:t>
            </w:r>
          </w:p>
        </w:tc>
      </w:tr>
      <w:tr w:rsidR="00A6262E" w:rsidRPr="00DF461E" w14:paraId="7A4DCA84" w14:textId="77777777" w:rsidTr="00A6262E">
        <w:tc>
          <w:tcPr>
            <w:tcW w:w="8644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EAF1DD"/>
            <w:vAlign w:val="center"/>
          </w:tcPr>
          <w:p w14:paraId="07559BFC" w14:textId="77777777" w:rsidR="00A6262E" w:rsidRPr="000113E7" w:rsidRDefault="00A6262E" w:rsidP="00A6262E">
            <w:pPr>
              <w:spacing w:line="360" w:lineRule="auto"/>
              <w:rPr>
                <w:rFonts w:ascii="Arial" w:hAnsi="Arial"/>
                <w:b w:val="0"/>
                <w:bCs w:val="0"/>
                <w:sz w:val="20"/>
                <w:szCs w:val="20"/>
              </w:rPr>
            </w:pPr>
            <w:r w:rsidRPr="000113E7">
              <w:rPr>
                <w:rFonts w:ascii="Arial" w:hAnsi="Arial"/>
                <w:b w:val="0"/>
                <w:bCs w:val="0"/>
                <w:sz w:val="20"/>
                <w:szCs w:val="20"/>
              </w:rPr>
              <w:t>FINANCIACIÓN: a cargo del AMPA  y del DACE.</w:t>
            </w:r>
          </w:p>
        </w:tc>
      </w:tr>
    </w:tbl>
    <w:p w14:paraId="155F1E18" w14:textId="77777777" w:rsidR="00A6262E" w:rsidRPr="00782E7E" w:rsidRDefault="00A6262E" w:rsidP="00A6262E">
      <w:pPr>
        <w:spacing w:line="360" w:lineRule="auto"/>
        <w:rPr>
          <w:rFonts w:ascii="Arial" w:hAnsi="Arial"/>
          <w:b w:val="0"/>
          <w:sz w:val="20"/>
          <w:szCs w:val="20"/>
          <w:u w:val="single"/>
        </w:rPr>
      </w:pPr>
    </w:p>
    <w:p w14:paraId="7D12472C" w14:textId="77777777" w:rsidR="00A6262E" w:rsidRDefault="00A6262E" w:rsidP="00A6262E">
      <w:pPr>
        <w:widowControl w:val="0"/>
        <w:suppressAutoHyphens/>
        <w:spacing w:line="360" w:lineRule="auto"/>
        <w:jc w:val="both"/>
        <w:rPr>
          <w:rFonts w:asciiTheme="minorHAnsi" w:hAnsiTheme="minorHAnsi" w:cstheme="minorHAnsi"/>
          <w:b w:val="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5"/>
        <w:gridCol w:w="6019"/>
      </w:tblGrid>
      <w:tr w:rsidR="00465570" w:rsidRPr="00DF461E" w14:paraId="0DC264AD" w14:textId="77777777" w:rsidTr="00465570">
        <w:tc>
          <w:tcPr>
            <w:tcW w:w="8644" w:type="dxa"/>
            <w:gridSpan w:val="2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C2D69B"/>
            <w:vAlign w:val="center"/>
          </w:tcPr>
          <w:p w14:paraId="79AD7084" w14:textId="273C141E" w:rsidR="00465570" w:rsidRPr="000113E7" w:rsidRDefault="00465570" w:rsidP="00465570">
            <w:pPr>
              <w:spacing w:line="360" w:lineRule="auto"/>
              <w:rPr>
                <w:rFonts w:ascii="Arial" w:hAnsi="Arial"/>
                <w:b w:val="0"/>
                <w:bCs w:val="0"/>
                <w:sz w:val="20"/>
                <w:szCs w:val="20"/>
              </w:rPr>
            </w:pPr>
            <w:r w:rsidRPr="000113E7">
              <w:rPr>
                <w:rFonts w:ascii="Arial" w:hAnsi="Arial"/>
                <w:b w:val="0"/>
                <w:bCs w:val="0"/>
                <w:sz w:val="20"/>
                <w:szCs w:val="20"/>
              </w:rPr>
              <w:t xml:space="preserve">ACTIVIDAD: </w:t>
            </w:r>
            <w:r>
              <w:rPr>
                <w:rFonts w:ascii="Arial" w:hAnsi="Arial"/>
                <w:bCs w:val="0"/>
                <w:sz w:val="20"/>
                <w:szCs w:val="20"/>
              </w:rPr>
              <w:t xml:space="preserve">Representación de la obra teatral de los Hermanos Álvarez Quintero </w:t>
            </w:r>
            <w:r w:rsidRPr="00465570">
              <w:rPr>
                <w:rFonts w:ascii="Arial" w:hAnsi="Arial"/>
                <w:bCs w:val="0"/>
                <w:i/>
                <w:sz w:val="20"/>
                <w:szCs w:val="20"/>
              </w:rPr>
              <w:t xml:space="preserve">“Fea </w:t>
            </w:r>
            <w:r>
              <w:rPr>
                <w:rFonts w:ascii="Arial" w:hAnsi="Arial"/>
                <w:bCs w:val="0"/>
                <w:i/>
                <w:sz w:val="20"/>
                <w:szCs w:val="20"/>
              </w:rPr>
              <w:t xml:space="preserve">y </w:t>
            </w:r>
            <w:r w:rsidRPr="00465570">
              <w:rPr>
                <w:rFonts w:ascii="Arial" w:hAnsi="Arial"/>
                <w:bCs w:val="0"/>
                <w:i/>
                <w:sz w:val="20"/>
                <w:szCs w:val="20"/>
              </w:rPr>
              <w:t>con gracia”</w:t>
            </w:r>
            <w:r w:rsidRPr="000113E7">
              <w:rPr>
                <w:rFonts w:ascii="Arial" w:hAnsi="Arial"/>
                <w:bCs w:val="0"/>
                <w:sz w:val="20"/>
                <w:szCs w:val="20"/>
              </w:rPr>
              <w:t>.</w:t>
            </w:r>
          </w:p>
        </w:tc>
      </w:tr>
      <w:tr w:rsidR="00465570" w:rsidRPr="00DF461E" w14:paraId="0695C9B5" w14:textId="77777777" w:rsidTr="00465570">
        <w:tc>
          <w:tcPr>
            <w:tcW w:w="2625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EAF1DD"/>
            <w:vAlign w:val="center"/>
          </w:tcPr>
          <w:p w14:paraId="759D09E6" w14:textId="77777777" w:rsidR="00465570" w:rsidRPr="000113E7" w:rsidRDefault="00465570" w:rsidP="00465570">
            <w:pPr>
              <w:spacing w:line="360" w:lineRule="auto"/>
              <w:jc w:val="both"/>
              <w:rPr>
                <w:rFonts w:ascii="Arial" w:hAnsi="Arial"/>
                <w:b w:val="0"/>
                <w:bCs w:val="0"/>
                <w:sz w:val="20"/>
                <w:szCs w:val="20"/>
              </w:rPr>
            </w:pPr>
            <w:r w:rsidRPr="000113E7">
              <w:rPr>
                <w:rFonts w:ascii="Arial" w:hAnsi="Arial"/>
                <w:b w:val="0"/>
                <w:bCs w:val="0"/>
                <w:sz w:val="20"/>
                <w:szCs w:val="20"/>
              </w:rPr>
              <w:t>GRUPOS:  Todo el alumnado.</w:t>
            </w:r>
          </w:p>
        </w:tc>
        <w:tc>
          <w:tcPr>
            <w:tcW w:w="601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EAF1DD"/>
            <w:vAlign w:val="center"/>
          </w:tcPr>
          <w:p w14:paraId="2491C095" w14:textId="380681A7" w:rsidR="00465570" w:rsidRPr="000113E7" w:rsidRDefault="00465570" w:rsidP="00465570">
            <w:pPr>
              <w:spacing w:line="360" w:lineRule="auto"/>
              <w:jc w:val="both"/>
              <w:rPr>
                <w:rFonts w:ascii="Arial" w:hAnsi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/>
                <w:b w:val="0"/>
                <w:bCs w:val="0"/>
                <w:sz w:val="20"/>
                <w:szCs w:val="20"/>
              </w:rPr>
              <w:t>DEPARTAMENTOS IMPLICADOS: Departamento de Lengua con la colaboración del Departamento de Actividades Extraescolares.</w:t>
            </w:r>
          </w:p>
        </w:tc>
      </w:tr>
      <w:tr w:rsidR="00465570" w:rsidRPr="00DF461E" w14:paraId="2024FF4F" w14:textId="77777777" w:rsidTr="00465570">
        <w:tc>
          <w:tcPr>
            <w:tcW w:w="262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EAF1DD"/>
            <w:vAlign w:val="center"/>
          </w:tcPr>
          <w:p w14:paraId="3B67D35C" w14:textId="41155DB0" w:rsidR="00465570" w:rsidRPr="000113E7" w:rsidRDefault="00465570" w:rsidP="00A12031">
            <w:pPr>
              <w:spacing w:line="360" w:lineRule="auto"/>
              <w:jc w:val="both"/>
              <w:rPr>
                <w:rFonts w:ascii="Arial" w:hAnsi="Arial"/>
                <w:b w:val="0"/>
                <w:bCs w:val="0"/>
                <w:sz w:val="20"/>
                <w:szCs w:val="20"/>
              </w:rPr>
            </w:pPr>
            <w:r w:rsidRPr="000113E7">
              <w:rPr>
                <w:rFonts w:ascii="Arial" w:hAnsi="Arial"/>
                <w:b w:val="0"/>
                <w:bCs w:val="0"/>
                <w:sz w:val="20"/>
                <w:szCs w:val="20"/>
              </w:rPr>
              <w:t xml:space="preserve">COSTE: </w:t>
            </w:r>
            <w:r w:rsidR="00A12031">
              <w:rPr>
                <w:rFonts w:ascii="Arial" w:hAnsi="Arial"/>
                <w:b w:val="0"/>
                <w:bCs w:val="0"/>
                <w:sz w:val="20"/>
                <w:szCs w:val="20"/>
              </w:rPr>
              <w:t>Sin determinar.</w:t>
            </w:r>
          </w:p>
        </w:tc>
        <w:tc>
          <w:tcPr>
            <w:tcW w:w="6019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EAF1DD"/>
            <w:vAlign w:val="center"/>
          </w:tcPr>
          <w:p w14:paraId="19244984" w14:textId="736A9C53" w:rsidR="00465570" w:rsidRPr="000113E7" w:rsidRDefault="00465570" w:rsidP="00465570">
            <w:pPr>
              <w:spacing w:line="360" w:lineRule="auto"/>
              <w:jc w:val="both"/>
              <w:rPr>
                <w:rFonts w:ascii="Arial" w:hAnsi="Arial"/>
                <w:b w:val="0"/>
                <w:bCs w:val="0"/>
                <w:sz w:val="20"/>
                <w:szCs w:val="20"/>
              </w:rPr>
            </w:pPr>
            <w:r w:rsidRPr="000113E7">
              <w:rPr>
                <w:rFonts w:ascii="Arial" w:hAnsi="Arial"/>
                <w:b w:val="0"/>
                <w:bCs w:val="0"/>
                <w:sz w:val="20"/>
                <w:szCs w:val="20"/>
              </w:rPr>
              <w:t xml:space="preserve">LUGAR Y TEMPORALIZACIÓN: </w:t>
            </w:r>
            <w:r>
              <w:rPr>
                <w:rFonts w:ascii="Arial" w:hAnsi="Arial"/>
                <w:b w:val="0"/>
                <w:bCs w:val="0"/>
                <w:sz w:val="20"/>
                <w:szCs w:val="20"/>
              </w:rPr>
              <w:t>Salón de Actos del Colegio Santo Ángel (Zújar), 26 de febrero a las 9:00</w:t>
            </w:r>
          </w:p>
        </w:tc>
      </w:tr>
      <w:tr w:rsidR="00465570" w:rsidRPr="00DF461E" w14:paraId="4927823B" w14:textId="77777777" w:rsidTr="00465570">
        <w:trPr>
          <w:trHeight w:val="549"/>
        </w:trPr>
        <w:tc>
          <w:tcPr>
            <w:tcW w:w="8644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EAF1DD"/>
            <w:vAlign w:val="center"/>
          </w:tcPr>
          <w:p w14:paraId="46632F93" w14:textId="3B006564" w:rsidR="00465570" w:rsidRPr="000113E7" w:rsidRDefault="00465570" w:rsidP="00465570">
            <w:pPr>
              <w:spacing w:line="360" w:lineRule="auto"/>
              <w:rPr>
                <w:rFonts w:ascii="Arial" w:hAnsi="Arial"/>
                <w:b w:val="0"/>
                <w:bCs w:val="0"/>
                <w:sz w:val="20"/>
                <w:szCs w:val="20"/>
              </w:rPr>
            </w:pPr>
            <w:r w:rsidRPr="000113E7">
              <w:rPr>
                <w:rFonts w:ascii="Arial" w:hAnsi="Arial"/>
                <w:b w:val="0"/>
                <w:bCs w:val="0"/>
                <w:sz w:val="20"/>
                <w:szCs w:val="20"/>
              </w:rPr>
              <w:t>OBJETIVOS:</w:t>
            </w:r>
          </w:p>
          <w:p w14:paraId="5EC87C8C" w14:textId="77777777" w:rsidR="00A12031" w:rsidRDefault="00A12031" w:rsidP="00A12031">
            <w:pPr>
              <w:numPr>
                <w:ilvl w:val="0"/>
                <w:numId w:val="2"/>
              </w:numPr>
              <w:spacing w:after="200" w:line="360" w:lineRule="auto"/>
              <w:jc w:val="both"/>
              <w:rPr>
                <w:rFonts w:ascii="Arial" w:hAnsi="Arial"/>
                <w:b w:val="0"/>
                <w:bCs w:val="0"/>
                <w:sz w:val="20"/>
                <w:szCs w:val="20"/>
              </w:rPr>
            </w:pPr>
            <w:r w:rsidRPr="000113E7">
              <w:rPr>
                <w:rFonts w:ascii="Arial" w:hAnsi="Arial"/>
                <w:b w:val="0"/>
                <w:bCs w:val="0"/>
                <w:sz w:val="20"/>
                <w:szCs w:val="20"/>
              </w:rPr>
              <w:t>Desarrollar la competencia cultural y artística del alumnado mediante la re</w:t>
            </w:r>
            <w:r>
              <w:rPr>
                <w:rFonts w:ascii="Arial" w:hAnsi="Arial"/>
                <w:b w:val="0"/>
                <w:bCs w:val="0"/>
                <w:sz w:val="20"/>
                <w:szCs w:val="20"/>
              </w:rPr>
              <w:t>presentación de una obra teatral</w:t>
            </w:r>
            <w:r w:rsidRPr="000113E7">
              <w:rPr>
                <w:rFonts w:ascii="Arial" w:hAnsi="Arial"/>
                <w:b w:val="0"/>
                <w:bCs w:val="0"/>
                <w:sz w:val="20"/>
                <w:szCs w:val="20"/>
              </w:rPr>
              <w:t>.</w:t>
            </w:r>
          </w:p>
          <w:p w14:paraId="73CCEBEC" w14:textId="15D62E40" w:rsidR="00A12031" w:rsidRPr="00A12031" w:rsidRDefault="00A12031" w:rsidP="00A12031">
            <w:pPr>
              <w:numPr>
                <w:ilvl w:val="0"/>
                <w:numId w:val="2"/>
              </w:numPr>
              <w:spacing w:after="200" w:line="360" w:lineRule="auto"/>
              <w:jc w:val="both"/>
              <w:rPr>
                <w:rFonts w:ascii="Arial" w:hAnsi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/>
                <w:b w:val="0"/>
                <w:bCs w:val="0"/>
                <w:sz w:val="20"/>
                <w:szCs w:val="20"/>
              </w:rPr>
              <w:t>Dar a conocer la cultura andaluza.</w:t>
            </w:r>
          </w:p>
          <w:p w14:paraId="5732E674" w14:textId="6B8C733D" w:rsidR="00465570" w:rsidRPr="000113E7" w:rsidRDefault="00465570" w:rsidP="00465570">
            <w:pPr>
              <w:numPr>
                <w:ilvl w:val="0"/>
                <w:numId w:val="2"/>
              </w:numPr>
              <w:spacing w:after="200" w:line="360" w:lineRule="auto"/>
              <w:jc w:val="both"/>
              <w:rPr>
                <w:rFonts w:ascii="Arial" w:hAnsi="Arial"/>
                <w:b w:val="0"/>
                <w:bCs w:val="0"/>
                <w:sz w:val="20"/>
                <w:szCs w:val="20"/>
              </w:rPr>
            </w:pPr>
            <w:r w:rsidRPr="000113E7">
              <w:rPr>
                <w:rFonts w:ascii="Arial" w:hAnsi="Arial"/>
                <w:b w:val="0"/>
                <w:bCs w:val="0"/>
                <w:sz w:val="20"/>
                <w:szCs w:val="20"/>
              </w:rPr>
              <w:t>Despertar el sentido de la resp</w:t>
            </w:r>
            <w:r w:rsidR="00A12031">
              <w:rPr>
                <w:rFonts w:ascii="Arial" w:hAnsi="Arial"/>
                <w:b w:val="0"/>
                <w:bCs w:val="0"/>
                <w:sz w:val="20"/>
                <w:szCs w:val="20"/>
              </w:rPr>
              <w:t>onsabilidad del alumnado</w:t>
            </w:r>
            <w:r w:rsidRPr="000113E7">
              <w:rPr>
                <w:rFonts w:ascii="Arial" w:hAnsi="Arial"/>
                <w:b w:val="0"/>
                <w:bCs w:val="0"/>
                <w:sz w:val="20"/>
                <w:szCs w:val="20"/>
              </w:rPr>
              <w:t>.</w:t>
            </w:r>
          </w:p>
          <w:p w14:paraId="64B47375" w14:textId="062DCE4B" w:rsidR="00A12031" w:rsidRDefault="00A12031" w:rsidP="00465570">
            <w:pPr>
              <w:numPr>
                <w:ilvl w:val="0"/>
                <w:numId w:val="2"/>
              </w:numPr>
              <w:spacing w:after="200" w:line="360" w:lineRule="auto"/>
              <w:jc w:val="both"/>
              <w:rPr>
                <w:rFonts w:ascii="Arial" w:hAnsi="Arial"/>
                <w:b w:val="0"/>
                <w:bCs w:val="0"/>
                <w:sz w:val="20"/>
                <w:szCs w:val="20"/>
              </w:rPr>
            </w:pPr>
            <w:r w:rsidRPr="000113E7">
              <w:rPr>
                <w:rFonts w:ascii="Arial" w:hAnsi="Arial"/>
                <w:b w:val="0"/>
                <w:bCs w:val="0"/>
                <w:sz w:val="20"/>
                <w:szCs w:val="20"/>
              </w:rPr>
              <w:t>Mejorar las relaciones entre el alumnado</w:t>
            </w:r>
            <w:r>
              <w:rPr>
                <w:rFonts w:ascii="Arial" w:hAnsi="Arial"/>
                <w:b w:val="0"/>
                <w:bCs w:val="0"/>
                <w:sz w:val="20"/>
                <w:szCs w:val="20"/>
              </w:rPr>
              <w:t>.</w:t>
            </w:r>
            <w:r w:rsidRPr="000113E7">
              <w:rPr>
                <w:rFonts w:ascii="Arial" w:hAnsi="Arial"/>
                <w:b w:val="0"/>
                <w:bCs w:val="0"/>
                <w:sz w:val="20"/>
                <w:szCs w:val="20"/>
              </w:rPr>
              <w:t xml:space="preserve"> </w:t>
            </w:r>
          </w:p>
          <w:p w14:paraId="25FECCB8" w14:textId="6F29C5A7" w:rsidR="00465570" w:rsidRDefault="00A12031" w:rsidP="00465570">
            <w:pPr>
              <w:numPr>
                <w:ilvl w:val="0"/>
                <w:numId w:val="2"/>
              </w:numPr>
              <w:spacing w:after="200" w:line="360" w:lineRule="auto"/>
              <w:jc w:val="both"/>
              <w:rPr>
                <w:rFonts w:ascii="Arial" w:hAnsi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/>
                <w:b w:val="0"/>
                <w:bCs w:val="0"/>
                <w:sz w:val="20"/>
                <w:szCs w:val="20"/>
              </w:rPr>
              <w:t>Valorar el trabajo en grupo.</w:t>
            </w:r>
          </w:p>
          <w:p w14:paraId="17162F76" w14:textId="74333530" w:rsidR="00A12031" w:rsidRPr="000113E7" w:rsidRDefault="00A12031" w:rsidP="00465570">
            <w:pPr>
              <w:numPr>
                <w:ilvl w:val="0"/>
                <w:numId w:val="2"/>
              </w:numPr>
              <w:spacing w:after="200" w:line="360" w:lineRule="auto"/>
              <w:jc w:val="both"/>
              <w:rPr>
                <w:rFonts w:ascii="Arial" w:hAnsi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/>
                <w:b w:val="0"/>
                <w:bCs w:val="0"/>
                <w:sz w:val="20"/>
                <w:szCs w:val="20"/>
              </w:rPr>
              <w:t>Superar el miedo a hablar en público.</w:t>
            </w:r>
          </w:p>
        </w:tc>
      </w:tr>
      <w:tr w:rsidR="00465570" w:rsidRPr="00DF461E" w14:paraId="4F952B61" w14:textId="77777777" w:rsidTr="00465570">
        <w:tc>
          <w:tcPr>
            <w:tcW w:w="8644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EAF1DD"/>
            <w:vAlign w:val="center"/>
          </w:tcPr>
          <w:p w14:paraId="0BBBEC66" w14:textId="77777777" w:rsidR="00465570" w:rsidRPr="000113E7" w:rsidRDefault="00465570" w:rsidP="00465570">
            <w:pPr>
              <w:spacing w:line="360" w:lineRule="auto"/>
              <w:rPr>
                <w:rFonts w:ascii="Arial" w:hAnsi="Arial"/>
                <w:b w:val="0"/>
                <w:bCs w:val="0"/>
                <w:sz w:val="20"/>
                <w:szCs w:val="20"/>
              </w:rPr>
            </w:pPr>
            <w:r w:rsidRPr="000113E7">
              <w:rPr>
                <w:rFonts w:ascii="Arial" w:hAnsi="Arial"/>
                <w:b w:val="0"/>
                <w:bCs w:val="0"/>
                <w:sz w:val="20"/>
                <w:szCs w:val="20"/>
              </w:rPr>
              <w:t>ACTIVIDADES  CURRICULARES (DESARROLLO):</w:t>
            </w:r>
          </w:p>
          <w:p w14:paraId="44D23702" w14:textId="5C449D16" w:rsidR="00465570" w:rsidRPr="00465570" w:rsidRDefault="00465570" w:rsidP="00465570">
            <w:pPr>
              <w:numPr>
                <w:ilvl w:val="0"/>
                <w:numId w:val="3"/>
              </w:numPr>
              <w:spacing w:after="200" w:line="360" w:lineRule="auto"/>
              <w:rPr>
                <w:rFonts w:ascii="Arial" w:hAnsi="Arial"/>
                <w:b w:val="0"/>
                <w:bCs w:val="0"/>
                <w:sz w:val="20"/>
                <w:szCs w:val="20"/>
              </w:rPr>
            </w:pPr>
            <w:r>
              <w:rPr>
                <w:rFonts w:ascii="Arial" w:hAnsi="Arial"/>
                <w:b w:val="0"/>
                <w:bCs w:val="0"/>
                <w:sz w:val="20"/>
                <w:szCs w:val="20"/>
              </w:rPr>
              <w:t>Representación de una obra teatral a cargo del alumnado matriculado en el Proyecto de Teatro y Prensa y dirigida por la profesora Encarnación Parra.</w:t>
            </w:r>
          </w:p>
        </w:tc>
      </w:tr>
      <w:tr w:rsidR="00465570" w:rsidRPr="00DF461E" w14:paraId="39EB2466" w14:textId="77777777" w:rsidTr="00465570">
        <w:tc>
          <w:tcPr>
            <w:tcW w:w="8644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EAF1DD"/>
            <w:vAlign w:val="center"/>
          </w:tcPr>
          <w:p w14:paraId="28AE1868" w14:textId="743D9880" w:rsidR="00465570" w:rsidRPr="000113E7" w:rsidRDefault="00465570" w:rsidP="00465570">
            <w:pPr>
              <w:spacing w:line="360" w:lineRule="auto"/>
              <w:rPr>
                <w:rFonts w:ascii="Arial" w:hAnsi="Arial"/>
                <w:b w:val="0"/>
                <w:bCs w:val="0"/>
                <w:sz w:val="20"/>
                <w:szCs w:val="20"/>
              </w:rPr>
            </w:pPr>
            <w:r w:rsidRPr="000113E7">
              <w:rPr>
                <w:rFonts w:ascii="Arial" w:hAnsi="Arial"/>
                <w:b w:val="0"/>
                <w:bCs w:val="0"/>
                <w:sz w:val="20"/>
                <w:szCs w:val="20"/>
              </w:rPr>
              <w:t>FINANCIACI</w:t>
            </w:r>
            <w:r w:rsidR="00A12031">
              <w:rPr>
                <w:rFonts w:ascii="Arial" w:hAnsi="Arial"/>
                <w:b w:val="0"/>
                <w:bCs w:val="0"/>
                <w:sz w:val="20"/>
                <w:szCs w:val="20"/>
              </w:rPr>
              <w:t>ÓN: a cargo del DACE.</w:t>
            </w:r>
          </w:p>
        </w:tc>
      </w:tr>
    </w:tbl>
    <w:p w14:paraId="0CE035FF" w14:textId="77777777" w:rsidR="00465570" w:rsidRPr="00782E7E" w:rsidRDefault="00465570" w:rsidP="00465570">
      <w:pPr>
        <w:spacing w:line="360" w:lineRule="auto"/>
        <w:rPr>
          <w:rFonts w:ascii="Arial" w:hAnsi="Arial"/>
          <w:b w:val="0"/>
          <w:sz w:val="20"/>
          <w:szCs w:val="20"/>
          <w:u w:val="single"/>
        </w:rPr>
      </w:pPr>
    </w:p>
    <w:p w14:paraId="4CF54D90" w14:textId="77777777" w:rsidR="00465570" w:rsidRPr="00A6262E" w:rsidRDefault="00465570" w:rsidP="00A6262E">
      <w:pPr>
        <w:widowControl w:val="0"/>
        <w:suppressAutoHyphens/>
        <w:spacing w:line="360" w:lineRule="auto"/>
        <w:jc w:val="both"/>
        <w:rPr>
          <w:rFonts w:asciiTheme="minorHAnsi" w:hAnsiTheme="minorHAnsi" w:cstheme="minorHAnsi"/>
          <w:b w:val="0"/>
        </w:rPr>
      </w:pPr>
    </w:p>
    <w:sectPr w:rsidR="00465570" w:rsidRPr="00A6262E" w:rsidSect="00784357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3670B7"/>
    <w:multiLevelType w:val="hybridMultilevel"/>
    <w:tmpl w:val="DEC48F9A"/>
    <w:lvl w:ilvl="0" w:tplc="0C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>
    <w:nsid w:val="29B2528C"/>
    <w:multiLevelType w:val="hybridMultilevel"/>
    <w:tmpl w:val="3C8C39C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1750D7"/>
    <w:multiLevelType w:val="hybridMultilevel"/>
    <w:tmpl w:val="87FA12B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61E26B23"/>
    <w:multiLevelType w:val="hybridMultilevel"/>
    <w:tmpl w:val="BDEE05BE"/>
    <w:lvl w:ilvl="0" w:tplc="EFEE32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1CA2732"/>
    <w:multiLevelType w:val="hybridMultilevel"/>
    <w:tmpl w:val="A1E45A62"/>
    <w:lvl w:ilvl="0" w:tplc="0C0A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">
    <w:nsid w:val="723359D8"/>
    <w:multiLevelType w:val="hybridMultilevel"/>
    <w:tmpl w:val="DB54BD2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262E"/>
    <w:rsid w:val="000113E7"/>
    <w:rsid w:val="000C3E83"/>
    <w:rsid w:val="001057A4"/>
    <w:rsid w:val="001A2D8A"/>
    <w:rsid w:val="003D64F7"/>
    <w:rsid w:val="00465570"/>
    <w:rsid w:val="00784357"/>
    <w:rsid w:val="00A12031"/>
    <w:rsid w:val="00A62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7EB1A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262E"/>
    <w:rPr>
      <w:rFonts w:ascii="Trebuchet MS" w:eastAsia="Times New Roman" w:hAnsi="Trebuchet MS" w:cs="Arial"/>
      <w:b/>
      <w:bCs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6262E"/>
    <w:pPr>
      <w:spacing w:after="200" w:line="276" w:lineRule="auto"/>
      <w:ind w:left="720"/>
      <w:contextualSpacing/>
    </w:pPr>
    <w:rPr>
      <w:rFonts w:ascii="Calibri" w:eastAsia="Calibri" w:hAnsi="Calibri" w:cs="Times New Roman"/>
      <w:b w:val="0"/>
      <w:bCs w:val="0"/>
      <w:sz w:val="22"/>
      <w:szCs w:val="22"/>
      <w:lang w:eastAsia="en-US"/>
    </w:rPr>
  </w:style>
  <w:style w:type="paragraph" w:customStyle="1" w:styleId="Default">
    <w:name w:val="Default"/>
    <w:rsid w:val="00A6262E"/>
    <w:pPr>
      <w:suppressAutoHyphens/>
      <w:autoSpaceDE w:val="0"/>
    </w:pPr>
    <w:rPr>
      <w:rFonts w:ascii="Times New Roman" w:eastAsia="Times New Roman" w:hAnsi="Times New Roman" w:cs="Times New Roman"/>
      <w:color w:val="000000"/>
      <w:lang w:val="es-ES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262E"/>
    <w:rPr>
      <w:rFonts w:ascii="Trebuchet MS" w:eastAsia="Times New Roman" w:hAnsi="Trebuchet MS" w:cs="Arial"/>
      <w:b/>
      <w:bCs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6262E"/>
    <w:pPr>
      <w:spacing w:after="200" w:line="276" w:lineRule="auto"/>
      <w:ind w:left="720"/>
      <w:contextualSpacing/>
    </w:pPr>
    <w:rPr>
      <w:rFonts w:ascii="Calibri" w:eastAsia="Calibri" w:hAnsi="Calibri" w:cs="Times New Roman"/>
      <w:b w:val="0"/>
      <w:bCs w:val="0"/>
      <w:sz w:val="22"/>
      <w:szCs w:val="22"/>
      <w:lang w:eastAsia="en-US"/>
    </w:rPr>
  </w:style>
  <w:style w:type="paragraph" w:customStyle="1" w:styleId="Default">
    <w:name w:val="Default"/>
    <w:rsid w:val="00A6262E"/>
    <w:pPr>
      <w:suppressAutoHyphens/>
      <w:autoSpaceDE w:val="0"/>
    </w:pPr>
    <w:rPr>
      <w:rFonts w:ascii="Times New Roman" w:eastAsia="Times New Roman" w:hAnsi="Times New Roman" w:cs="Times New Roman"/>
      <w:color w:val="000000"/>
      <w:lang w:val="es-E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368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GP</Company>
  <LinksUpToDate>false</LinksUpToDate>
  <CharactersWithSpaces>2389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Esther Sánchez Fernández</dc:creator>
  <cp:lastModifiedBy>María</cp:lastModifiedBy>
  <cp:revision>2</cp:revision>
  <dcterms:created xsi:type="dcterms:W3CDTF">2014-02-20T20:32:00Z</dcterms:created>
  <dcterms:modified xsi:type="dcterms:W3CDTF">2014-02-20T20:32:00Z</dcterms:modified>
</cp:coreProperties>
</file>