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DB035" w14:textId="77777777" w:rsidR="00B36A35" w:rsidRPr="00B36A35" w:rsidRDefault="00B36A35" w:rsidP="00B36A35">
      <w:pPr>
        <w:tabs>
          <w:tab w:val="left" w:pos="284"/>
          <w:tab w:val="left" w:pos="397"/>
        </w:tabs>
        <w:jc w:val="both"/>
        <w:rPr>
          <w:rFonts w:ascii="Arial" w:eastAsia="Times New Roman" w:hAnsi="Arial" w:cs="Arial"/>
          <w:b/>
          <w:u w:val="single"/>
          <w:lang w:val="fr-FR" w:eastAsia="es-ES"/>
        </w:rPr>
      </w:pPr>
    </w:p>
    <w:p w14:paraId="058DB52D" w14:textId="77777777" w:rsidR="00C34F77" w:rsidRDefault="00C34F77" w:rsidP="00C34F77">
      <w:pPr>
        <w:suppressAutoHyphens/>
        <w:jc w:val="center"/>
        <w:rPr>
          <w:rFonts w:ascii="Arial" w:eastAsia="Times New Roman" w:hAnsi="Arial" w:cs="Times New Roman"/>
          <w:b/>
          <w:color w:val="548DD4"/>
          <w:sz w:val="28"/>
          <w:szCs w:val="28"/>
          <w:lang w:val="fr-FR" w:eastAsia="ar-SA"/>
        </w:rPr>
      </w:pPr>
    </w:p>
    <w:p w14:paraId="286C439C" w14:textId="77777777" w:rsidR="00C34F77" w:rsidRDefault="00C34F77" w:rsidP="00C34F77">
      <w:pPr>
        <w:suppressAutoHyphens/>
        <w:jc w:val="center"/>
        <w:rPr>
          <w:rFonts w:ascii="Arial" w:eastAsia="Times New Roman" w:hAnsi="Arial" w:cs="Times New Roman"/>
          <w:b/>
          <w:color w:val="548DD4"/>
          <w:sz w:val="28"/>
          <w:szCs w:val="28"/>
          <w:lang w:val="fr-FR" w:eastAsia="ar-SA"/>
        </w:rPr>
      </w:pPr>
    </w:p>
    <w:p w14:paraId="5C6A7D5B" w14:textId="0ED6E783" w:rsidR="00B36A35" w:rsidRPr="00B36A35" w:rsidRDefault="00A51789" w:rsidP="00C34F77">
      <w:pPr>
        <w:suppressAutoHyphens/>
        <w:jc w:val="center"/>
        <w:rPr>
          <w:rFonts w:ascii="Arial" w:eastAsia="Times New Roman" w:hAnsi="Arial" w:cs="Times New Roman"/>
          <w:b/>
          <w:color w:val="548DD4"/>
          <w:sz w:val="28"/>
          <w:szCs w:val="28"/>
          <w:lang w:val="fr-FR" w:eastAsia="ar-SA"/>
        </w:rPr>
      </w:pPr>
      <w:r>
        <w:rPr>
          <w:rFonts w:ascii="Arial" w:eastAsia="Times New Roman" w:hAnsi="Arial" w:cs="Times New Roman"/>
          <w:b/>
          <w:color w:val="548DD4"/>
          <w:sz w:val="28"/>
          <w:szCs w:val="28"/>
          <w:lang w:val="fr-FR" w:eastAsia="ar-SA"/>
        </w:rPr>
        <w:t>CRITERIOS DE EVALUACIÓ</w:t>
      </w:r>
      <w:r w:rsidR="00B36A35" w:rsidRPr="00B36A35">
        <w:rPr>
          <w:rFonts w:ascii="Arial" w:eastAsia="Times New Roman" w:hAnsi="Arial" w:cs="Times New Roman"/>
          <w:b/>
          <w:color w:val="548DD4"/>
          <w:sz w:val="28"/>
          <w:szCs w:val="28"/>
          <w:lang w:val="fr-FR" w:eastAsia="ar-SA"/>
        </w:rPr>
        <w:t xml:space="preserve">N </w:t>
      </w:r>
      <w:r w:rsidR="00B36A35" w:rsidRPr="00B36A35">
        <w:rPr>
          <w:rFonts w:ascii="Arial" w:eastAsia="Times New Roman" w:hAnsi="Arial" w:cs="Arial"/>
          <w:b/>
          <w:color w:val="548DD4"/>
          <w:sz w:val="28"/>
          <w:szCs w:val="28"/>
          <w:lang w:val="fr-FR" w:eastAsia="ar-SA"/>
        </w:rPr>
        <w:t>1</w:t>
      </w:r>
      <w:r>
        <w:rPr>
          <w:rFonts w:ascii="Arial" w:eastAsia="Times New Roman" w:hAnsi="Arial" w:cs="Arial"/>
          <w:b/>
          <w:color w:val="548DD4"/>
          <w:sz w:val="28"/>
          <w:szCs w:val="28"/>
          <w:vertAlign w:val="superscript"/>
          <w:lang w:val="fr-FR" w:eastAsia="ar-SA"/>
        </w:rPr>
        <w:t>º</w:t>
      </w:r>
      <w:r w:rsidR="00B36A35" w:rsidRPr="00B36A35">
        <w:rPr>
          <w:rFonts w:ascii="Arial" w:eastAsia="Times New Roman" w:hAnsi="Arial" w:cs="Arial"/>
          <w:b/>
          <w:color w:val="548DD4"/>
          <w:sz w:val="28"/>
          <w:szCs w:val="28"/>
          <w:lang w:val="fr-FR" w:eastAsia="ar-SA"/>
        </w:rPr>
        <w:t xml:space="preserve"> ESO, 2</w:t>
      </w:r>
      <w:r>
        <w:rPr>
          <w:rFonts w:ascii="Arial" w:eastAsia="Times New Roman" w:hAnsi="Arial" w:cs="Arial"/>
          <w:b/>
          <w:color w:val="548DD4"/>
          <w:sz w:val="28"/>
          <w:szCs w:val="28"/>
          <w:vertAlign w:val="superscript"/>
          <w:lang w:val="fr-FR" w:eastAsia="ar-SA"/>
        </w:rPr>
        <w:t>º</w:t>
      </w:r>
      <w:r>
        <w:rPr>
          <w:rFonts w:ascii="Arial" w:eastAsia="Times New Roman" w:hAnsi="Arial" w:cs="Arial"/>
          <w:b/>
          <w:color w:val="548DD4"/>
          <w:sz w:val="28"/>
          <w:szCs w:val="28"/>
          <w:lang w:val="fr-FR" w:eastAsia="ar-SA"/>
        </w:rPr>
        <w:t xml:space="preserve"> Y</w:t>
      </w:r>
      <w:r w:rsidR="00B36A35" w:rsidRPr="00B36A35">
        <w:rPr>
          <w:rFonts w:ascii="Arial" w:eastAsia="Times New Roman" w:hAnsi="Arial" w:cs="Arial"/>
          <w:b/>
          <w:color w:val="548DD4"/>
          <w:sz w:val="28"/>
          <w:szCs w:val="28"/>
          <w:lang w:val="fr-FR" w:eastAsia="ar-SA"/>
        </w:rPr>
        <w:t xml:space="preserve"> 3</w:t>
      </w:r>
      <w:r>
        <w:rPr>
          <w:rFonts w:ascii="Arial" w:eastAsia="Times New Roman" w:hAnsi="Arial" w:cs="Arial"/>
          <w:b/>
          <w:color w:val="548DD4"/>
          <w:sz w:val="28"/>
          <w:szCs w:val="28"/>
          <w:vertAlign w:val="superscript"/>
          <w:lang w:val="fr-FR" w:eastAsia="ar-SA"/>
        </w:rPr>
        <w:t>º</w:t>
      </w:r>
      <w:r w:rsidR="00B36A35" w:rsidRPr="00B36A35">
        <w:rPr>
          <w:rFonts w:ascii="Arial" w:eastAsia="Times New Roman" w:hAnsi="Arial" w:cs="Arial"/>
          <w:b/>
          <w:color w:val="548DD4"/>
          <w:sz w:val="28"/>
          <w:szCs w:val="28"/>
          <w:lang w:val="fr-FR" w:eastAsia="ar-SA"/>
        </w:rPr>
        <w:t xml:space="preserve"> ESO</w:t>
      </w:r>
    </w:p>
    <w:p w14:paraId="7C57E30C" w14:textId="77777777" w:rsidR="00B36A35" w:rsidRDefault="00B36A35" w:rsidP="00B36A35">
      <w:pPr>
        <w:suppressAutoHyphens/>
        <w:spacing w:line="360" w:lineRule="auto"/>
        <w:ind w:right="-856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14:paraId="51D73C0B" w14:textId="77777777" w:rsidR="00311D19" w:rsidRPr="00B36A35" w:rsidRDefault="00311D19" w:rsidP="00B36A35">
      <w:pPr>
        <w:suppressAutoHyphens/>
        <w:spacing w:line="360" w:lineRule="auto"/>
        <w:ind w:right="-856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tbl>
      <w:tblPr>
        <w:tblW w:w="11057" w:type="dxa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BD1765" w:rsidRPr="00B36A35" w14:paraId="01B9249E" w14:textId="77777777" w:rsidTr="00BD1765">
        <w:trPr>
          <w:trHeight w:val="642"/>
        </w:trPr>
        <w:tc>
          <w:tcPr>
            <w:tcW w:w="11057" w:type="dxa"/>
            <w:shd w:val="clear" w:color="auto" w:fill="76923C"/>
          </w:tcPr>
          <w:p w14:paraId="52AE3F24" w14:textId="52FC1C47" w:rsidR="00B36A35" w:rsidRPr="00B36A35" w:rsidRDefault="00A51789" w:rsidP="00B36A35">
            <w:pPr>
              <w:suppressAutoHyphens/>
              <w:spacing w:before="120" w:line="360" w:lineRule="auto"/>
              <w:ind w:right="312"/>
              <w:jc w:val="center"/>
              <w:rPr>
                <w:rFonts w:ascii="Arial" w:eastAsia="Times New Roman" w:hAnsi="Arial" w:cs="Arial"/>
                <w:b/>
                <w:color w:val="5F497A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5F497A"/>
                <w:sz w:val="22"/>
                <w:szCs w:val="22"/>
                <w:lang w:eastAsia="ar-SA"/>
              </w:rPr>
              <w:t>BLOQUE 1: COMPRENSIÓN DE TEXTO</w:t>
            </w:r>
            <w:r w:rsidR="00B36A35" w:rsidRPr="00B36A35">
              <w:rPr>
                <w:rFonts w:ascii="Arial" w:eastAsia="Times New Roman" w:hAnsi="Arial" w:cs="Arial"/>
                <w:b/>
                <w:color w:val="5F497A"/>
                <w:sz w:val="22"/>
                <w:szCs w:val="22"/>
                <w:lang w:eastAsia="ar-SA"/>
              </w:rPr>
              <w:t>S ORA</w:t>
            </w:r>
            <w:r>
              <w:rPr>
                <w:rFonts w:ascii="Arial" w:eastAsia="Times New Roman" w:hAnsi="Arial" w:cs="Arial"/>
                <w:b/>
                <w:color w:val="5F497A"/>
                <w:sz w:val="22"/>
                <w:szCs w:val="22"/>
                <w:lang w:eastAsia="ar-SA"/>
              </w:rPr>
              <w:t>LES</w:t>
            </w:r>
          </w:p>
        </w:tc>
      </w:tr>
      <w:tr w:rsidR="00BD1765" w:rsidRPr="00B36A35" w14:paraId="5C0D4BB1" w14:textId="77777777" w:rsidTr="00BD1765">
        <w:trPr>
          <w:trHeight w:val="4667"/>
        </w:trPr>
        <w:tc>
          <w:tcPr>
            <w:tcW w:w="11057" w:type="dxa"/>
            <w:shd w:val="clear" w:color="auto" w:fill="C2D69B"/>
          </w:tcPr>
          <w:p w14:paraId="289DE122" w14:textId="68CF080E" w:rsidR="00E929AB" w:rsidRDefault="00E929AB" w:rsidP="00BD1765">
            <w:pPr>
              <w:widowControl w:val="0"/>
              <w:numPr>
                <w:ilvl w:val="0"/>
                <w:numId w:val="4"/>
              </w:num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16"/>
                <w:szCs w:val="16"/>
                <w:lang w:val="fr-FR"/>
              </w:rPr>
            </w:pPr>
            <w:r w:rsidRPr="00E929AB">
              <w:rPr>
                <w:rFonts w:ascii="Arial" w:eastAsia="Calibri" w:hAnsi="Arial" w:cs="Arial"/>
                <w:sz w:val="22"/>
                <w:szCs w:val="22"/>
              </w:rPr>
              <w:t xml:space="preserve">Identificar el sentido global de textos orales breves y estructurados, de temas diversos vinculados al entorno más directo del alumno, transmitidos por diversos canales orales en registro formal, informal o neutro. </w:t>
            </w:r>
          </w:p>
          <w:p w14:paraId="63D87DDD" w14:textId="77777777" w:rsidR="00E929AB" w:rsidRDefault="00E929AB" w:rsidP="00BD1765">
            <w:pPr>
              <w:widowControl w:val="0"/>
              <w:numPr>
                <w:ilvl w:val="0"/>
                <w:numId w:val="4"/>
              </w:num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16"/>
                <w:szCs w:val="16"/>
                <w:lang w:val="fr-FR"/>
              </w:rPr>
            </w:pPr>
            <w:r w:rsidRPr="00E929AB">
              <w:rPr>
                <w:rFonts w:ascii="Arial" w:eastAsia="Calibri" w:hAnsi="Arial" w:cs="Arial"/>
                <w:sz w:val="22"/>
                <w:szCs w:val="22"/>
              </w:rPr>
              <w:t xml:space="preserve"> Conocer y ser capaz de aplicar las estrategias más adecuadas para comprender un texto oral de forma general. </w:t>
            </w:r>
          </w:p>
          <w:p w14:paraId="346859E9" w14:textId="77777777" w:rsidR="00E929AB" w:rsidRPr="00E929AB" w:rsidRDefault="00E929AB" w:rsidP="00BD1765">
            <w:pPr>
              <w:widowControl w:val="0"/>
              <w:numPr>
                <w:ilvl w:val="0"/>
                <w:numId w:val="4"/>
              </w:num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16"/>
                <w:szCs w:val="16"/>
                <w:lang w:val="fr-FR"/>
              </w:rPr>
            </w:pPr>
            <w:r w:rsidRPr="00E929AB">
              <w:rPr>
                <w:rFonts w:ascii="Arial" w:eastAsia="Calibri" w:hAnsi="Arial" w:cs="Arial"/>
                <w:sz w:val="22"/>
                <w:szCs w:val="22"/>
              </w:rPr>
              <w:t xml:space="preserve">Utilizar elementos culturales y de la vida cotidiana para la comprensión de textos. </w:t>
            </w:r>
          </w:p>
          <w:p w14:paraId="29347BB8" w14:textId="56D09B05" w:rsidR="00E929AB" w:rsidRPr="00E929AB" w:rsidRDefault="00E929AB" w:rsidP="00BD1765">
            <w:pPr>
              <w:widowControl w:val="0"/>
              <w:numPr>
                <w:ilvl w:val="0"/>
                <w:numId w:val="4"/>
              </w:num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16"/>
                <w:szCs w:val="16"/>
                <w:lang w:val="fr-FR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</w:t>
            </w:r>
            <w:r w:rsidRPr="00E929AB">
              <w:rPr>
                <w:rFonts w:ascii="Arial" w:eastAsia="Calibri" w:hAnsi="Arial" w:cs="Arial"/>
                <w:sz w:val="22"/>
                <w:szCs w:val="22"/>
              </w:rPr>
              <w:t xml:space="preserve">econocer e identificar las funciones más relevantes de un texto. </w:t>
            </w:r>
          </w:p>
          <w:p w14:paraId="1BD800EF" w14:textId="0794455C" w:rsidR="00E929AB" w:rsidRPr="00E929AB" w:rsidRDefault="00E929AB" w:rsidP="00BD1765">
            <w:pPr>
              <w:widowControl w:val="0"/>
              <w:numPr>
                <w:ilvl w:val="0"/>
                <w:numId w:val="4"/>
              </w:num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16"/>
                <w:szCs w:val="16"/>
                <w:lang w:val="fr-FR"/>
              </w:rPr>
            </w:pPr>
            <w:r w:rsidRPr="00E929AB">
              <w:rPr>
                <w:rFonts w:ascii="Arial" w:eastAsia="Calibri" w:hAnsi="Arial" w:cs="Arial"/>
                <w:sz w:val="22"/>
                <w:szCs w:val="22"/>
              </w:rPr>
              <w:t xml:space="preserve">Aplicar a la comprensión de textos, los conocimientos sintácticos y discursivos de uso frecuente en la comunicación oral. </w:t>
            </w:r>
          </w:p>
          <w:p w14:paraId="6B298F67" w14:textId="77777777" w:rsidR="00E929AB" w:rsidRDefault="00E929AB" w:rsidP="00BD1765">
            <w:pPr>
              <w:widowControl w:val="0"/>
              <w:numPr>
                <w:ilvl w:val="0"/>
                <w:numId w:val="4"/>
              </w:num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16"/>
                <w:szCs w:val="16"/>
                <w:lang w:val="fr-FR"/>
              </w:rPr>
            </w:pPr>
            <w:r w:rsidRPr="00E929AB">
              <w:rPr>
                <w:rFonts w:ascii="Arial" w:eastAsia="Calibri" w:hAnsi="Arial" w:cs="Arial"/>
                <w:sz w:val="22"/>
                <w:szCs w:val="22"/>
              </w:rPr>
              <w:t xml:space="preserve">Identificar el léxico oral relativo a asuntos cotidianos y a aspectos concretos del entorno directo del alumno, y extraer el significado de las palabras y expresiones desconocidas del contexto y del </w:t>
            </w:r>
            <w:proofErr w:type="spellStart"/>
            <w:r w:rsidRPr="00E929AB">
              <w:rPr>
                <w:rFonts w:ascii="Arial" w:eastAsia="Calibri" w:hAnsi="Arial" w:cs="Arial"/>
                <w:sz w:val="22"/>
                <w:szCs w:val="22"/>
              </w:rPr>
              <w:t>cotexto</w:t>
            </w:r>
            <w:proofErr w:type="spellEnd"/>
            <w:r w:rsidRPr="00E929AB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</w:p>
          <w:p w14:paraId="737B3846" w14:textId="77777777" w:rsidR="00E929AB" w:rsidRDefault="00E929AB" w:rsidP="00BD1765">
            <w:pPr>
              <w:widowControl w:val="0"/>
              <w:numPr>
                <w:ilvl w:val="0"/>
                <w:numId w:val="4"/>
              </w:num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16"/>
                <w:szCs w:val="16"/>
                <w:lang w:val="fr-FR"/>
              </w:rPr>
            </w:pPr>
            <w:r w:rsidRPr="00E929AB">
              <w:rPr>
                <w:rFonts w:ascii="Arial" w:eastAsia="Calibri" w:hAnsi="Arial" w:cs="Arial"/>
                <w:sz w:val="22"/>
                <w:szCs w:val="22"/>
              </w:rPr>
              <w:t xml:space="preserve">Identificar y reconocer todos los patrones sonoros, rítmicos y de entonación que puedan hallarse en un texto oral. </w:t>
            </w:r>
          </w:p>
          <w:p w14:paraId="2A675CE7" w14:textId="592ACA77" w:rsidR="00E929AB" w:rsidRPr="00E929AB" w:rsidRDefault="00E929AB" w:rsidP="00BD1765">
            <w:pPr>
              <w:widowControl w:val="0"/>
              <w:numPr>
                <w:ilvl w:val="0"/>
                <w:numId w:val="4"/>
              </w:num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16"/>
                <w:szCs w:val="16"/>
                <w:lang w:val="fr-FR"/>
              </w:rPr>
            </w:pPr>
            <w:r w:rsidRPr="00E929AB">
              <w:rPr>
                <w:rFonts w:ascii="Arial" w:eastAsia="Calibri" w:hAnsi="Arial" w:cs="Arial"/>
                <w:sz w:val="22"/>
                <w:szCs w:val="22"/>
              </w:rPr>
              <w:t xml:space="preserve">Valorar la lengua extranjera como instrumento para comunicarse y dar a conocer la cultura y el </w:t>
            </w:r>
          </w:p>
          <w:p w14:paraId="5A63DDFC" w14:textId="2A667964" w:rsidR="00E929AB" w:rsidRPr="00E929AB" w:rsidRDefault="00E929AB" w:rsidP="00311D19">
            <w:pPr>
              <w:widowControl w:val="0"/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929AB">
              <w:rPr>
                <w:rFonts w:ascii="Arial" w:eastAsia="Calibri" w:hAnsi="Arial" w:cs="Arial"/>
                <w:sz w:val="22"/>
                <w:szCs w:val="22"/>
              </w:rPr>
              <w:t xml:space="preserve">patrimonio andaluz. </w:t>
            </w:r>
          </w:p>
          <w:p w14:paraId="3E158E9F" w14:textId="77777777" w:rsidR="00E929AB" w:rsidRPr="00B36A35" w:rsidRDefault="00E929AB" w:rsidP="00E929AB">
            <w:pPr>
              <w:widowControl w:val="0"/>
              <w:tabs>
                <w:tab w:val="left" w:pos="322"/>
              </w:tabs>
              <w:suppressAutoHyphens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Calibri" w:hAnsi="Arial" w:cs="Arial"/>
                <w:sz w:val="16"/>
                <w:szCs w:val="16"/>
                <w:lang w:val="fr-FR"/>
              </w:rPr>
            </w:pPr>
          </w:p>
        </w:tc>
      </w:tr>
    </w:tbl>
    <w:p w14:paraId="051DAEA7" w14:textId="77777777" w:rsidR="00B36A35" w:rsidRPr="00B36A35" w:rsidRDefault="00B36A35" w:rsidP="00B36A35">
      <w:pPr>
        <w:suppressAutoHyphens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p w14:paraId="5EC1FEFA" w14:textId="77777777" w:rsidR="00B36A35" w:rsidRDefault="00B36A35" w:rsidP="00B36A35">
      <w:pPr>
        <w:suppressAutoHyphens/>
        <w:ind w:left="720"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p w14:paraId="535FB382" w14:textId="77777777" w:rsidR="00B36A35" w:rsidRDefault="00B36A35" w:rsidP="00B36A35">
      <w:pPr>
        <w:suppressAutoHyphens/>
        <w:ind w:left="720"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tbl>
      <w:tblPr>
        <w:tblW w:w="11057" w:type="dxa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BD1765" w:rsidRPr="00B36A35" w14:paraId="6B18DC78" w14:textId="77777777" w:rsidTr="00BD1765">
        <w:trPr>
          <w:trHeight w:val="642"/>
        </w:trPr>
        <w:tc>
          <w:tcPr>
            <w:tcW w:w="11057" w:type="dxa"/>
            <w:shd w:val="clear" w:color="auto" w:fill="76923C"/>
          </w:tcPr>
          <w:p w14:paraId="19765147" w14:textId="77777777" w:rsidR="00B36A35" w:rsidRPr="00B36A35" w:rsidRDefault="00B36A35" w:rsidP="002A7D35">
            <w:pPr>
              <w:suppressAutoHyphens/>
              <w:spacing w:before="120" w:line="360" w:lineRule="auto"/>
              <w:ind w:right="312"/>
              <w:jc w:val="center"/>
              <w:rPr>
                <w:rFonts w:ascii="Arial" w:eastAsia="Times New Roman" w:hAnsi="Arial" w:cs="Arial"/>
                <w:b/>
                <w:color w:val="5F497A"/>
                <w:sz w:val="22"/>
                <w:szCs w:val="22"/>
                <w:lang w:eastAsia="ar-SA"/>
              </w:rPr>
            </w:pPr>
            <w:r w:rsidRPr="00B36A35">
              <w:rPr>
                <w:rFonts w:ascii="Arial" w:eastAsia="Times New Roman" w:hAnsi="Arial" w:cs="Arial"/>
                <w:b/>
                <w:color w:val="5F497A"/>
                <w:sz w:val="22"/>
                <w:szCs w:val="22"/>
                <w:lang w:eastAsia="ar-SA"/>
              </w:rPr>
              <w:t>BLOC 2: PRODUCTION DE TEXTES ORAUX: EXPRESSION E INTERACTION</w:t>
            </w:r>
          </w:p>
        </w:tc>
      </w:tr>
      <w:tr w:rsidR="00BD1765" w:rsidRPr="00B36A35" w14:paraId="088AE77A" w14:textId="77777777" w:rsidTr="00BD1765">
        <w:trPr>
          <w:trHeight w:val="1020"/>
        </w:trPr>
        <w:tc>
          <w:tcPr>
            <w:tcW w:w="11057" w:type="dxa"/>
            <w:shd w:val="clear" w:color="auto" w:fill="C2D69B"/>
          </w:tcPr>
          <w:p w14:paraId="277FA111" w14:textId="77777777" w:rsidR="00E929AB" w:rsidRDefault="00E929AB" w:rsidP="00BD1765">
            <w:pPr>
              <w:widowControl w:val="0"/>
              <w:numPr>
                <w:ilvl w:val="0"/>
                <w:numId w:val="4"/>
              </w:num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fr-FR"/>
              </w:rPr>
            </w:pPr>
            <w:r w:rsidRPr="00E929AB">
              <w:rPr>
                <w:rFonts w:ascii="Arial" w:hAnsi="Arial" w:cs="Arial"/>
                <w:sz w:val="22"/>
                <w:szCs w:val="22"/>
              </w:rPr>
              <w:t xml:space="preserve">Producir textos breves y comprensibles, de forma oral, en los distintos registros de la lengua para dar, solicitar o intercambiar información sobre temas cotidianos e identificativos, aunque esta producción presente pausas y vacilaciones en su producción. </w:t>
            </w:r>
          </w:p>
          <w:p w14:paraId="32427C43" w14:textId="77777777" w:rsidR="00E929AB" w:rsidRDefault="00E929AB" w:rsidP="00BD1765">
            <w:pPr>
              <w:widowControl w:val="0"/>
              <w:numPr>
                <w:ilvl w:val="0"/>
                <w:numId w:val="4"/>
              </w:num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fr-FR"/>
              </w:rPr>
            </w:pPr>
            <w:r w:rsidRPr="00E929AB">
              <w:rPr>
                <w:rFonts w:ascii="Arial" w:hAnsi="Arial" w:cs="Arial"/>
                <w:sz w:val="22"/>
                <w:szCs w:val="22"/>
              </w:rPr>
              <w:t xml:space="preserve">Saber usar de forma correcta las distintas estrategias sintácticas y semánticas para producir textos orales </w:t>
            </w:r>
            <w:proofErr w:type="spellStart"/>
            <w:r w:rsidRPr="00E929AB">
              <w:rPr>
                <w:rFonts w:ascii="Arial" w:hAnsi="Arial" w:cs="Arial"/>
                <w:sz w:val="22"/>
                <w:szCs w:val="22"/>
              </w:rPr>
              <w:t>monológicos</w:t>
            </w:r>
            <w:proofErr w:type="spellEnd"/>
            <w:r w:rsidRPr="00E929AB">
              <w:rPr>
                <w:rFonts w:ascii="Arial" w:hAnsi="Arial" w:cs="Arial"/>
                <w:sz w:val="22"/>
                <w:szCs w:val="22"/>
              </w:rPr>
              <w:t xml:space="preserve"> o dialógicos breves y sencillos. A estas producciones se les incorporarán conocimientos socioculturales y sociolingüísticos. </w:t>
            </w:r>
          </w:p>
          <w:p w14:paraId="265A21C2" w14:textId="77777777" w:rsidR="00E929AB" w:rsidRPr="00E929AB" w:rsidRDefault="00E929AB" w:rsidP="00BD1765">
            <w:pPr>
              <w:widowControl w:val="0"/>
              <w:numPr>
                <w:ilvl w:val="0"/>
                <w:numId w:val="4"/>
              </w:num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fr-FR"/>
              </w:rPr>
            </w:pPr>
            <w:r w:rsidRPr="00E929AB">
              <w:rPr>
                <w:rFonts w:ascii="Arial" w:hAnsi="Arial" w:cs="Arial"/>
                <w:sz w:val="22"/>
                <w:szCs w:val="22"/>
              </w:rPr>
              <w:t>Cumplir las distintas directrices marcadas en el proceso comunicativo, empleando los patrones discursivos más comunes para elaborar un texto.</w:t>
            </w:r>
          </w:p>
          <w:p w14:paraId="4E01FD03" w14:textId="77777777" w:rsidR="00E929AB" w:rsidRDefault="00E929AB" w:rsidP="00BD1765">
            <w:pPr>
              <w:widowControl w:val="0"/>
              <w:numPr>
                <w:ilvl w:val="0"/>
                <w:numId w:val="4"/>
              </w:num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E929AB">
              <w:rPr>
                <w:rFonts w:ascii="Arial" w:hAnsi="Arial" w:cs="Arial"/>
                <w:sz w:val="22"/>
                <w:szCs w:val="22"/>
              </w:rPr>
              <w:t xml:space="preserve">ominar un repertorio limitado de estructuras sintácticas frecuentes y de mecanismos sencillos de cohesión y coherencia. </w:t>
            </w:r>
          </w:p>
          <w:p w14:paraId="7D41DCAC" w14:textId="52A97F61" w:rsidR="00E929AB" w:rsidRDefault="00E929AB" w:rsidP="00BD1765">
            <w:pPr>
              <w:widowControl w:val="0"/>
              <w:numPr>
                <w:ilvl w:val="0"/>
                <w:numId w:val="4"/>
              </w:num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fr-F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fr-FR"/>
              </w:rPr>
              <w:t>D</w:t>
            </w:r>
            <w:r w:rsidRPr="00E929AB">
              <w:rPr>
                <w:rFonts w:ascii="Arial" w:hAnsi="Arial" w:cs="Arial"/>
                <w:sz w:val="22"/>
                <w:szCs w:val="22"/>
              </w:rPr>
              <w:t xml:space="preserve">ominar y emplear un léxico oral lo suficientemente amplio para poder proporcionar información y opiniones breves y sencillas sobre situaciones habituales de comunicación. </w:t>
            </w:r>
          </w:p>
          <w:p w14:paraId="3D85C591" w14:textId="77777777" w:rsidR="00E929AB" w:rsidRDefault="00E929AB" w:rsidP="00BD1765">
            <w:pPr>
              <w:widowControl w:val="0"/>
              <w:numPr>
                <w:ilvl w:val="0"/>
                <w:numId w:val="4"/>
              </w:num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fr-FR"/>
              </w:rPr>
            </w:pPr>
            <w:r w:rsidRPr="00E929AB">
              <w:rPr>
                <w:rFonts w:ascii="Arial" w:hAnsi="Arial" w:cs="Arial"/>
                <w:sz w:val="22"/>
                <w:szCs w:val="22"/>
              </w:rPr>
              <w:t xml:space="preserve">Pronunciar y entonar de forma comprensible, sin por ello evitar errores o el acento extranjero, y aunque los interlocutores tengan que solicitar aclaraciones o repeticiones. </w:t>
            </w:r>
          </w:p>
          <w:p w14:paraId="015D1BE9" w14:textId="77777777" w:rsidR="00E929AB" w:rsidRPr="00E929AB" w:rsidRDefault="00E929AB" w:rsidP="00BD1765">
            <w:pPr>
              <w:widowControl w:val="0"/>
              <w:numPr>
                <w:ilvl w:val="0"/>
                <w:numId w:val="4"/>
              </w:num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fr-FR"/>
              </w:rPr>
            </w:pPr>
            <w:r w:rsidRPr="00E929AB">
              <w:rPr>
                <w:rFonts w:ascii="Arial" w:hAnsi="Arial" w:cs="Arial"/>
                <w:sz w:val="22"/>
                <w:szCs w:val="22"/>
              </w:rPr>
              <w:t xml:space="preserve">Saber emplear frases cortas y fórmulas para desenvolverse en intercambios comunicativos breves en situaciones habituales y </w:t>
            </w:r>
            <w:proofErr w:type="gramStart"/>
            <w:r w:rsidRPr="00E929AB">
              <w:rPr>
                <w:rFonts w:ascii="Arial" w:hAnsi="Arial" w:cs="Arial"/>
                <w:sz w:val="22"/>
                <w:szCs w:val="22"/>
              </w:rPr>
              <w:t>cotidianas</w:t>
            </w:r>
            <w:proofErr w:type="gramEnd"/>
            <w:r w:rsidRPr="00E929AB">
              <w:rPr>
                <w:rFonts w:ascii="Arial" w:hAnsi="Arial" w:cs="Arial"/>
                <w:sz w:val="22"/>
                <w:szCs w:val="22"/>
              </w:rPr>
              <w:t xml:space="preserve"> aunque haya que aclarar elementos del discurso. </w:t>
            </w:r>
          </w:p>
          <w:p w14:paraId="1952A6AF" w14:textId="77777777" w:rsidR="00E929AB" w:rsidRDefault="00E929AB" w:rsidP="00BD1765">
            <w:pPr>
              <w:widowControl w:val="0"/>
              <w:numPr>
                <w:ilvl w:val="0"/>
                <w:numId w:val="4"/>
              </w:num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fr-FR"/>
              </w:rPr>
            </w:pPr>
            <w:r w:rsidRPr="00E929AB">
              <w:rPr>
                <w:rFonts w:ascii="Arial" w:hAnsi="Arial" w:cs="Arial"/>
                <w:sz w:val="22"/>
                <w:szCs w:val="22"/>
              </w:rPr>
              <w:t xml:space="preserve">Interactuar de manera sencilla y clara utilizando fórmulas o gestos simples para facilitar la comunicación. </w:t>
            </w:r>
          </w:p>
          <w:p w14:paraId="4AA9BEAE" w14:textId="77777777" w:rsidR="00B36A35" w:rsidRDefault="00E929AB" w:rsidP="00BD1765">
            <w:pPr>
              <w:widowControl w:val="0"/>
              <w:numPr>
                <w:ilvl w:val="0"/>
                <w:numId w:val="4"/>
              </w:numPr>
              <w:tabs>
                <w:tab w:val="left" w:pos="453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fr-FR"/>
              </w:rPr>
            </w:pPr>
            <w:r w:rsidRPr="00E929AB">
              <w:rPr>
                <w:rFonts w:ascii="Arial" w:hAnsi="Arial" w:cs="Arial"/>
                <w:sz w:val="22"/>
                <w:szCs w:val="22"/>
              </w:rPr>
              <w:t xml:space="preserve">Valorar la lengua extranjera como instrumento para comunicarse y dar a conocer la cultura y el patrimonio andaluz. </w:t>
            </w:r>
          </w:p>
          <w:p w14:paraId="2F0C5E50" w14:textId="163A03A0" w:rsidR="00E929AB" w:rsidRPr="00E929AB" w:rsidRDefault="00E929AB" w:rsidP="00E929AB">
            <w:pPr>
              <w:widowControl w:val="0"/>
              <w:tabs>
                <w:tab w:val="left" w:pos="32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fr-FR"/>
              </w:rPr>
            </w:pPr>
          </w:p>
        </w:tc>
      </w:tr>
    </w:tbl>
    <w:p w14:paraId="53DEE093" w14:textId="77777777" w:rsidR="00B36A35" w:rsidRDefault="00B36A35" w:rsidP="00B36A35">
      <w:pPr>
        <w:suppressAutoHyphens/>
        <w:ind w:left="720"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p w14:paraId="285A5C84" w14:textId="77777777" w:rsidR="00B36A35" w:rsidRDefault="00B36A35" w:rsidP="00B36A35">
      <w:pPr>
        <w:suppressAutoHyphens/>
        <w:ind w:left="720"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p w14:paraId="2D9C0A1F" w14:textId="77777777" w:rsidR="00C34F77" w:rsidRDefault="00C34F77" w:rsidP="00B36A35">
      <w:pPr>
        <w:suppressAutoHyphens/>
        <w:ind w:left="720"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p w14:paraId="563D1CC1" w14:textId="77777777" w:rsidR="00C34F77" w:rsidRDefault="00C34F77" w:rsidP="00B36A35">
      <w:pPr>
        <w:suppressAutoHyphens/>
        <w:ind w:left="720"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p w14:paraId="0184FB9F" w14:textId="77777777" w:rsidR="00C34F77" w:rsidRDefault="00C34F77" w:rsidP="00B36A35">
      <w:pPr>
        <w:suppressAutoHyphens/>
        <w:ind w:left="720"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p w14:paraId="65B5BEA1" w14:textId="77777777" w:rsidR="00C34F77" w:rsidRDefault="00C34F77" w:rsidP="00B36A35">
      <w:pPr>
        <w:suppressAutoHyphens/>
        <w:ind w:left="720"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p w14:paraId="085F055A" w14:textId="77777777" w:rsidR="00C34F77" w:rsidRDefault="00C34F77" w:rsidP="00B36A35">
      <w:pPr>
        <w:suppressAutoHyphens/>
        <w:ind w:left="720"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p w14:paraId="405D0AFD" w14:textId="77777777" w:rsidR="00C34F77" w:rsidRDefault="00C34F77" w:rsidP="00B36A35">
      <w:pPr>
        <w:suppressAutoHyphens/>
        <w:ind w:left="720"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p w14:paraId="4C7B55B7" w14:textId="77777777" w:rsidR="00B36A35" w:rsidRDefault="00B36A35" w:rsidP="00B36A35">
      <w:pPr>
        <w:suppressAutoHyphens/>
        <w:ind w:left="720"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tbl>
      <w:tblPr>
        <w:tblW w:w="11057" w:type="dxa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BD1765" w:rsidRPr="00B36A35" w14:paraId="7839AC05" w14:textId="77777777" w:rsidTr="00BD1765">
        <w:trPr>
          <w:trHeight w:val="642"/>
        </w:trPr>
        <w:tc>
          <w:tcPr>
            <w:tcW w:w="11057" w:type="dxa"/>
            <w:shd w:val="clear" w:color="auto" w:fill="76923C"/>
          </w:tcPr>
          <w:p w14:paraId="32942419" w14:textId="77777777" w:rsidR="00B36A35" w:rsidRPr="00B36A35" w:rsidRDefault="00B36A35" w:rsidP="002A7D35">
            <w:pPr>
              <w:suppressAutoHyphens/>
              <w:spacing w:before="120" w:line="360" w:lineRule="auto"/>
              <w:ind w:right="312"/>
              <w:jc w:val="center"/>
              <w:rPr>
                <w:rFonts w:ascii="Arial" w:eastAsia="Times New Roman" w:hAnsi="Arial" w:cs="Arial"/>
                <w:b/>
                <w:color w:val="5F497A"/>
                <w:sz w:val="22"/>
                <w:szCs w:val="22"/>
                <w:lang w:eastAsia="ar-SA"/>
              </w:rPr>
            </w:pPr>
            <w:r w:rsidRPr="00B36A35">
              <w:rPr>
                <w:rFonts w:ascii="Arial" w:eastAsia="Times New Roman" w:hAnsi="Arial" w:cs="Arial"/>
                <w:b/>
                <w:color w:val="5F497A"/>
                <w:sz w:val="22"/>
                <w:szCs w:val="22"/>
                <w:lang w:eastAsia="ar-SA"/>
              </w:rPr>
              <w:t>BLOC 3: COMPRÉHENSION DE TEXTES ÉCRITS</w:t>
            </w:r>
          </w:p>
        </w:tc>
      </w:tr>
      <w:tr w:rsidR="00BD1765" w:rsidRPr="00B36A35" w14:paraId="026DAEF1" w14:textId="77777777" w:rsidTr="00BD1765">
        <w:trPr>
          <w:trHeight w:val="1020"/>
        </w:trPr>
        <w:tc>
          <w:tcPr>
            <w:tcW w:w="11057" w:type="dxa"/>
            <w:shd w:val="clear" w:color="auto" w:fill="C2D69B"/>
          </w:tcPr>
          <w:p w14:paraId="4FF36D2C" w14:textId="77777777" w:rsidR="00E929AB" w:rsidRDefault="00E929AB" w:rsidP="00BD1765">
            <w:pPr>
              <w:widowControl w:val="0"/>
              <w:numPr>
                <w:ilvl w:val="0"/>
                <w:numId w:val="6"/>
              </w:numPr>
              <w:tabs>
                <w:tab w:val="left" w:pos="73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fr-FR"/>
              </w:rPr>
            </w:pPr>
            <w:r w:rsidRPr="00E929AB">
              <w:rPr>
                <w:rFonts w:ascii="Arial" w:hAnsi="Arial" w:cs="Arial"/>
                <w:sz w:val="22"/>
                <w:szCs w:val="22"/>
              </w:rPr>
              <w:t xml:space="preserve">Identificar las ideas generales de textos en formato impreso o soporte digital, bien estructurados y sencillos en registro formal o neutro que traten sobre las situaciones de la vida cotidiana o de interés personal. </w:t>
            </w:r>
          </w:p>
          <w:p w14:paraId="52B8267E" w14:textId="77777777" w:rsidR="00E929AB" w:rsidRDefault="00E929AB" w:rsidP="00BD1765">
            <w:pPr>
              <w:widowControl w:val="0"/>
              <w:numPr>
                <w:ilvl w:val="0"/>
                <w:numId w:val="6"/>
              </w:numPr>
              <w:tabs>
                <w:tab w:val="left" w:pos="73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fr-FR"/>
              </w:rPr>
            </w:pPr>
            <w:r w:rsidRPr="00E929AB">
              <w:rPr>
                <w:rFonts w:ascii="Arial" w:hAnsi="Arial" w:cs="Arial"/>
                <w:sz w:val="22"/>
                <w:szCs w:val="22"/>
              </w:rPr>
              <w:t xml:space="preserve">Ser capaz de aplicar estrategias para adquirir una comprensión global del texto, así como de los elementos más relevantes del mismo. </w:t>
            </w:r>
          </w:p>
          <w:p w14:paraId="581B87BD" w14:textId="77777777" w:rsidR="00E929AB" w:rsidRDefault="00E929AB" w:rsidP="00BD1765">
            <w:pPr>
              <w:widowControl w:val="0"/>
              <w:numPr>
                <w:ilvl w:val="0"/>
                <w:numId w:val="6"/>
              </w:numPr>
              <w:tabs>
                <w:tab w:val="left" w:pos="73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fr-FR"/>
              </w:rPr>
            </w:pPr>
            <w:r w:rsidRPr="00E929AB">
              <w:rPr>
                <w:rFonts w:ascii="Arial" w:hAnsi="Arial" w:cs="Arial"/>
                <w:sz w:val="22"/>
                <w:szCs w:val="22"/>
              </w:rPr>
              <w:t xml:space="preserve">Tener un conocimiento básico de aspectos sociolingüísticos y socioculturales vinculados a la vida cotidiana y saber aplicarlos. </w:t>
            </w:r>
          </w:p>
          <w:p w14:paraId="37BE2A5B" w14:textId="77777777" w:rsidR="00E929AB" w:rsidRDefault="00E929AB" w:rsidP="00BD1765">
            <w:pPr>
              <w:widowControl w:val="0"/>
              <w:numPr>
                <w:ilvl w:val="0"/>
                <w:numId w:val="6"/>
              </w:numPr>
              <w:tabs>
                <w:tab w:val="left" w:pos="73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fr-FR"/>
              </w:rPr>
            </w:pPr>
            <w:r w:rsidRPr="00E929AB">
              <w:rPr>
                <w:rFonts w:ascii="Arial" w:hAnsi="Arial" w:cs="Arial"/>
                <w:sz w:val="22"/>
                <w:szCs w:val="22"/>
              </w:rPr>
              <w:t xml:space="preserve">Identificar las funciones comunicativas más importantes presentes en un texto y un repertorio de sus exponentes más frecuentes. </w:t>
            </w:r>
          </w:p>
          <w:p w14:paraId="56A31CF9" w14:textId="77777777" w:rsidR="00E929AB" w:rsidRDefault="00E929AB" w:rsidP="00BD1765">
            <w:pPr>
              <w:widowControl w:val="0"/>
              <w:numPr>
                <w:ilvl w:val="0"/>
                <w:numId w:val="6"/>
              </w:numPr>
              <w:tabs>
                <w:tab w:val="left" w:pos="73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fr-FR"/>
              </w:rPr>
            </w:pPr>
            <w:r w:rsidRPr="00E929AB">
              <w:rPr>
                <w:rFonts w:ascii="Arial" w:hAnsi="Arial" w:cs="Arial"/>
                <w:sz w:val="22"/>
                <w:szCs w:val="22"/>
              </w:rPr>
              <w:t xml:space="preserve">Aplicar a la comprensión los constituyentes y las estructuras sintácticas más frecuentes, así como sus posibles significados. </w:t>
            </w:r>
          </w:p>
          <w:p w14:paraId="5138434B" w14:textId="77777777" w:rsidR="00E929AB" w:rsidRPr="00E929AB" w:rsidRDefault="00E929AB" w:rsidP="00BD1765">
            <w:pPr>
              <w:widowControl w:val="0"/>
              <w:numPr>
                <w:ilvl w:val="0"/>
                <w:numId w:val="6"/>
              </w:numPr>
              <w:tabs>
                <w:tab w:val="left" w:pos="73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fr-FR"/>
              </w:rPr>
            </w:pPr>
            <w:r w:rsidRPr="00E929AB">
              <w:rPr>
                <w:rFonts w:ascii="Arial" w:hAnsi="Arial" w:cs="Arial"/>
                <w:sz w:val="22"/>
                <w:szCs w:val="22"/>
              </w:rPr>
              <w:t xml:space="preserve">Identificar léxico relacionado con situaciones de la vida cotidiana y con temas generales o de interés propio, y extraer del contexto y del </w:t>
            </w:r>
            <w:proofErr w:type="spellStart"/>
            <w:r w:rsidRPr="00E929AB">
              <w:rPr>
                <w:rFonts w:ascii="Arial" w:hAnsi="Arial" w:cs="Arial"/>
                <w:sz w:val="22"/>
                <w:szCs w:val="22"/>
              </w:rPr>
              <w:t>cotexto</w:t>
            </w:r>
            <w:proofErr w:type="spellEnd"/>
            <w:r w:rsidRPr="00E929AB">
              <w:rPr>
                <w:rFonts w:ascii="Arial" w:hAnsi="Arial" w:cs="Arial"/>
                <w:sz w:val="22"/>
                <w:szCs w:val="22"/>
              </w:rPr>
              <w:t xml:space="preserve"> el significado de los distintos términos y expresiones usados. </w:t>
            </w:r>
          </w:p>
          <w:p w14:paraId="1B91CF57" w14:textId="77777777" w:rsidR="00E929AB" w:rsidRPr="00E929AB" w:rsidRDefault="00E929AB" w:rsidP="00BD1765">
            <w:pPr>
              <w:widowControl w:val="0"/>
              <w:numPr>
                <w:ilvl w:val="0"/>
                <w:numId w:val="6"/>
              </w:numPr>
              <w:tabs>
                <w:tab w:val="left" w:pos="73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E929AB">
              <w:rPr>
                <w:rFonts w:ascii="Arial" w:hAnsi="Arial" w:cs="Arial"/>
                <w:sz w:val="22"/>
                <w:szCs w:val="22"/>
              </w:rPr>
              <w:t xml:space="preserve">econocer las principales nociones ortográficas, tipográficas y de puntuación propias de la lengua extranjera en cuestión, así como las abreviaturas y símbolos más comunes. </w:t>
            </w:r>
          </w:p>
          <w:p w14:paraId="4792459B" w14:textId="43CBEC7C" w:rsidR="00E929AB" w:rsidRPr="00E929AB" w:rsidRDefault="00E929AB" w:rsidP="00BD1765">
            <w:pPr>
              <w:widowControl w:val="0"/>
              <w:numPr>
                <w:ilvl w:val="0"/>
                <w:numId w:val="6"/>
              </w:numPr>
              <w:tabs>
                <w:tab w:val="left" w:pos="73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fr-FR"/>
              </w:rPr>
            </w:pPr>
            <w:r w:rsidRPr="00E929AB">
              <w:rPr>
                <w:rFonts w:ascii="Arial" w:hAnsi="Arial" w:cs="Arial"/>
                <w:sz w:val="22"/>
                <w:szCs w:val="22"/>
              </w:rPr>
              <w:t xml:space="preserve">Valorar la lengua extranjera como instrumento para comunicarse y dar a conocer la cultura y el </w:t>
            </w:r>
          </w:p>
          <w:p w14:paraId="33EF67CB" w14:textId="3BB94A47" w:rsidR="00B36A35" w:rsidRPr="00E929AB" w:rsidRDefault="00E929AB" w:rsidP="00BD1765">
            <w:pPr>
              <w:widowControl w:val="0"/>
              <w:tabs>
                <w:tab w:val="left" w:pos="736"/>
              </w:tabs>
              <w:autoSpaceDE w:val="0"/>
              <w:autoSpaceDN w:val="0"/>
              <w:adjustRightInd w:val="0"/>
              <w:spacing w:after="240"/>
              <w:ind w:left="453"/>
              <w:rPr>
                <w:rFonts w:ascii="Arial" w:hAnsi="Arial" w:cs="Arial"/>
                <w:sz w:val="22"/>
                <w:szCs w:val="22"/>
              </w:rPr>
            </w:pPr>
            <w:r w:rsidRPr="00E929AB">
              <w:rPr>
                <w:rFonts w:ascii="Arial" w:hAnsi="Arial" w:cs="Arial"/>
                <w:sz w:val="22"/>
                <w:szCs w:val="22"/>
              </w:rPr>
              <w:t>patrimonio andaluz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929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4DCFF02" w14:textId="77777777" w:rsidR="00B36A35" w:rsidRDefault="00B36A35" w:rsidP="00B36A35">
      <w:pPr>
        <w:suppressAutoHyphens/>
        <w:ind w:left="720"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p w14:paraId="6D2FD70D" w14:textId="77777777" w:rsidR="00B36A35" w:rsidRDefault="00B36A35" w:rsidP="00B36A35">
      <w:pPr>
        <w:suppressAutoHyphens/>
        <w:ind w:left="720"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p w14:paraId="5F5A1112" w14:textId="77777777" w:rsidR="00B36A35" w:rsidRDefault="00B36A35" w:rsidP="00B36A35">
      <w:pPr>
        <w:suppressAutoHyphens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tbl>
      <w:tblPr>
        <w:tblW w:w="11057" w:type="dxa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BD1765" w:rsidRPr="00B36A35" w14:paraId="4C34B43C" w14:textId="77777777" w:rsidTr="00BD1765">
        <w:trPr>
          <w:trHeight w:val="642"/>
        </w:trPr>
        <w:tc>
          <w:tcPr>
            <w:tcW w:w="11057" w:type="dxa"/>
            <w:shd w:val="clear" w:color="auto" w:fill="76923C"/>
          </w:tcPr>
          <w:p w14:paraId="1D4DC96A" w14:textId="77777777" w:rsidR="00B36A35" w:rsidRPr="00B36A35" w:rsidRDefault="00B36A35" w:rsidP="002A7D35">
            <w:pPr>
              <w:suppressAutoHyphens/>
              <w:spacing w:before="120" w:line="360" w:lineRule="auto"/>
              <w:ind w:right="312"/>
              <w:jc w:val="center"/>
              <w:rPr>
                <w:rFonts w:ascii="Arial" w:eastAsia="Times New Roman" w:hAnsi="Arial" w:cs="Arial"/>
                <w:b/>
                <w:color w:val="5F497A"/>
                <w:sz w:val="22"/>
                <w:szCs w:val="22"/>
                <w:lang w:eastAsia="ar-SA"/>
              </w:rPr>
            </w:pPr>
            <w:r w:rsidRPr="00B36A35">
              <w:rPr>
                <w:rFonts w:ascii="Arial" w:eastAsia="Times New Roman" w:hAnsi="Arial" w:cs="Arial"/>
                <w:b/>
                <w:color w:val="5F497A"/>
                <w:sz w:val="22"/>
                <w:szCs w:val="22"/>
                <w:lang w:eastAsia="ar-SA"/>
              </w:rPr>
              <w:t>BLOC 4: PRODUCTION DE TEXTES ÉCRITS: EXPRESSION ET INTERACTION</w:t>
            </w:r>
          </w:p>
        </w:tc>
      </w:tr>
      <w:tr w:rsidR="00BD1765" w:rsidRPr="00B36A35" w14:paraId="55FFCDEF" w14:textId="77777777" w:rsidTr="00BD1765">
        <w:trPr>
          <w:trHeight w:val="614"/>
        </w:trPr>
        <w:tc>
          <w:tcPr>
            <w:tcW w:w="11057" w:type="dxa"/>
            <w:shd w:val="clear" w:color="auto" w:fill="C2D69B"/>
          </w:tcPr>
          <w:p w14:paraId="212886B9" w14:textId="20384D05" w:rsidR="00E929AB" w:rsidRPr="00E929AB" w:rsidRDefault="00E929AB" w:rsidP="00BD1765">
            <w:pPr>
              <w:widowControl w:val="0"/>
              <w:numPr>
                <w:ilvl w:val="0"/>
                <w:numId w:val="1"/>
              </w:numPr>
              <w:tabs>
                <w:tab w:val="left" w:pos="73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R</w:t>
            </w:r>
            <w:r w:rsidRPr="00E929AB">
              <w:rPr>
                <w:rFonts w:ascii="Arial" w:eastAsia="MS Mincho" w:hAnsi="Arial" w:cs="Arial"/>
                <w:sz w:val="22"/>
                <w:szCs w:val="22"/>
              </w:rPr>
              <w:t xml:space="preserve">edactar, en formato de impresión o digital, textos breves, sencillos y de estructura clara sobre situaciones habituales de la vida cotidiana o de interés propio, en un registro neutro o informal, empleando las distintas estrategias de ortografía y signos de puntuación </w:t>
            </w:r>
          </w:p>
          <w:p w14:paraId="2AC520E8" w14:textId="40B80CC9" w:rsidR="00E929AB" w:rsidRPr="00E929AB" w:rsidRDefault="00E929AB" w:rsidP="00BD1765">
            <w:pPr>
              <w:widowControl w:val="0"/>
              <w:numPr>
                <w:ilvl w:val="0"/>
                <w:numId w:val="1"/>
              </w:numPr>
              <w:tabs>
                <w:tab w:val="left" w:pos="73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E929AB">
              <w:rPr>
                <w:rFonts w:ascii="Arial" w:eastAsia="MS Mincho" w:hAnsi="Arial" w:cs="Arial"/>
                <w:sz w:val="22"/>
                <w:szCs w:val="22"/>
              </w:rPr>
              <w:t xml:space="preserve">Aprender y aplicar las distintas estrategias adquiridas para elaborar un texto escrito de forma sencilla y clara. </w:t>
            </w:r>
          </w:p>
          <w:p w14:paraId="678C1E03" w14:textId="7FBAF04E" w:rsidR="00E929AB" w:rsidRPr="00E929AB" w:rsidRDefault="00E929AB" w:rsidP="00BD1765">
            <w:pPr>
              <w:widowControl w:val="0"/>
              <w:numPr>
                <w:ilvl w:val="0"/>
                <w:numId w:val="1"/>
              </w:numPr>
              <w:tabs>
                <w:tab w:val="left" w:pos="73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E929AB">
              <w:rPr>
                <w:rFonts w:ascii="Arial" w:eastAsia="MS Mincho" w:hAnsi="Arial" w:cs="Arial"/>
                <w:sz w:val="22"/>
                <w:szCs w:val="22"/>
              </w:rPr>
              <w:t xml:space="preserve">Aplicar en la elaboración de textos escritos los conocimientos socioculturales y sociolingüísticos adquiridos para tratar temas de índole persona, social. </w:t>
            </w:r>
          </w:p>
          <w:p w14:paraId="0568445B" w14:textId="6054B951" w:rsidR="00E929AB" w:rsidRPr="00E929AB" w:rsidRDefault="00E929AB" w:rsidP="00BD1765">
            <w:pPr>
              <w:widowControl w:val="0"/>
              <w:numPr>
                <w:ilvl w:val="0"/>
                <w:numId w:val="1"/>
              </w:numPr>
              <w:tabs>
                <w:tab w:val="left" w:pos="73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R</w:t>
            </w:r>
            <w:r w:rsidRPr="00E929AB">
              <w:rPr>
                <w:rFonts w:ascii="Arial" w:eastAsia="MS Mincho" w:hAnsi="Arial" w:cs="Arial"/>
                <w:sz w:val="22"/>
                <w:szCs w:val="22"/>
              </w:rPr>
              <w:t xml:space="preserve">ealizar las funciones exigidas por el acto de comunicación, utilizando los elementos más importantes de dichas funciones y los patrones discursivos conocidos. </w:t>
            </w:r>
          </w:p>
          <w:p w14:paraId="0C12F808" w14:textId="51DFF258" w:rsidR="00E929AB" w:rsidRPr="00E929AB" w:rsidRDefault="00E929AB" w:rsidP="00BD1765">
            <w:pPr>
              <w:widowControl w:val="0"/>
              <w:numPr>
                <w:ilvl w:val="0"/>
                <w:numId w:val="1"/>
              </w:numPr>
              <w:tabs>
                <w:tab w:val="left" w:pos="73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D</w:t>
            </w:r>
            <w:r w:rsidRPr="00E929AB">
              <w:rPr>
                <w:rFonts w:ascii="Arial" w:eastAsia="MS Mincho" w:hAnsi="Arial" w:cs="Arial"/>
                <w:sz w:val="22"/>
                <w:szCs w:val="22"/>
              </w:rPr>
              <w:t xml:space="preserve">ominar un número determinado de estructuras sintácticas de uso frecuente y emplearlas en actos de comunicación sencillos y claros. </w:t>
            </w:r>
          </w:p>
          <w:p w14:paraId="4EC1FB62" w14:textId="7C4E0B30" w:rsidR="00E929AB" w:rsidRPr="00E929AB" w:rsidRDefault="00E929AB" w:rsidP="00BD1765">
            <w:pPr>
              <w:widowControl w:val="0"/>
              <w:numPr>
                <w:ilvl w:val="0"/>
                <w:numId w:val="1"/>
              </w:numPr>
              <w:tabs>
                <w:tab w:val="left" w:pos="73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E929AB">
              <w:rPr>
                <w:rFonts w:ascii="Arial" w:eastAsia="MS Mincho" w:hAnsi="Arial" w:cs="Arial"/>
                <w:sz w:val="22"/>
                <w:szCs w:val="22"/>
              </w:rPr>
              <w:t xml:space="preserve">Conocer estructuras léxicas suficientes para poder trasladar a nuestros interlocutores información breve y clara sobre situaciones habituales y cotidianas. </w:t>
            </w:r>
          </w:p>
          <w:p w14:paraId="02D5CC73" w14:textId="5742BC6D" w:rsidR="00E929AB" w:rsidRPr="00E929AB" w:rsidRDefault="00E929AB" w:rsidP="00BD1765">
            <w:pPr>
              <w:widowControl w:val="0"/>
              <w:numPr>
                <w:ilvl w:val="0"/>
                <w:numId w:val="1"/>
              </w:numPr>
              <w:tabs>
                <w:tab w:val="left" w:pos="73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E929AB">
              <w:rPr>
                <w:rFonts w:ascii="Arial" w:eastAsia="MS Mincho" w:hAnsi="Arial" w:cs="Arial"/>
                <w:sz w:val="22"/>
                <w:szCs w:val="22"/>
              </w:rPr>
              <w:t>Conocer y aplicar los signos de puntuación y las reglas ortográficas de forma correcta para la producción correcta de un texto escrito</w:t>
            </w:r>
            <w:r>
              <w:rPr>
                <w:rFonts w:ascii="Arial" w:eastAsia="MS Mincho" w:hAnsi="Arial" w:cs="Arial"/>
                <w:sz w:val="22"/>
                <w:szCs w:val="22"/>
              </w:rPr>
              <w:t>.</w:t>
            </w:r>
            <w:r w:rsidRPr="00E929AB">
              <w:rPr>
                <w:rFonts w:ascii="Arial" w:eastAsia="MS Mincho" w:hAnsi="Arial" w:cs="Arial"/>
                <w:sz w:val="22"/>
                <w:szCs w:val="22"/>
              </w:rPr>
              <w:t xml:space="preserve"> </w:t>
            </w:r>
          </w:p>
          <w:p w14:paraId="5F111631" w14:textId="5A2D57F5" w:rsidR="00E929AB" w:rsidRDefault="00E929AB" w:rsidP="00BD1765">
            <w:pPr>
              <w:widowControl w:val="0"/>
              <w:numPr>
                <w:ilvl w:val="0"/>
                <w:numId w:val="1"/>
              </w:numPr>
              <w:tabs>
                <w:tab w:val="left" w:pos="73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3" w:hanging="284"/>
              <w:contextualSpacing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E929AB">
              <w:rPr>
                <w:rFonts w:ascii="Arial" w:eastAsia="MS Mincho" w:hAnsi="Arial" w:cs="Arial"/>
                <w:sz w:val="22"/>
                <w:szCs w:val="22"/>
              </w:rPr>
              <w:t xml:space="preserve">Valorar la lengua extranjera como instrumento para comunicarse y dar a conocer la cultura y el patrimonio andaluz. </w:t>
            </w:r>
          </w:p>
          <w:p w14:paraId="35CB5EC7" w14:textId="6D0503D5" w:rsidR="00C34F77" w:rsidRPr="00E929AB" w:rsidRDefault="00C34F77" w:rsidP="00E929AB">
            <w:pPr>
              <w:widowControl w:val="0"/>
              <w:tabs>
                <w:tab w:val="left" w:pos="32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</w:tbl>
    <w:p w14:paraId="518C3B44" w14:textId="77777777" w:rsidR="00B36A35" w:rsidRDefault="00B36A35" w:rsidP="00B36A35">
      <w:pPr>
        <w:suppressAutoHyphens/>
        <w:ind w:left="720"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p w14:paraId="0BCA79B2" w14:textId="77777777" w:rsidR="00B36A35" w:rsidRDefault="00B36A35" w:rsidP="00B36A35">
      <w:pPr>
        <w:suppressAutoHyphens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p w14:paraId="71AB5AE8" w14:textId="77777777" w:rsidR="00B36A35" w:rsidRPr="00B36A35" w:rsidRDefault="00B36A35" w:rsidP="00B36A35">
      <w:pPr>
        <w:suppressAutoHyphens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p w14:paraId="55CB6DCA" w14:textId="77777777" w:rsidR="00B36A35" w:rsidRPr="00B36A35" w:rsidRDefault="00B36A35" w:rsidP="00B36A35">
      <w:pPr>
        <w:suppressAutoHyphens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p w14:paraId="783FD3CB" w14:textId="77777777" w:rsidR="00B36A35" w:rsidRPr="00B36A35" w:rsidRDefault="00B36A35" w:rsidP="00B36A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Arial" w:eastAsia="Times New Roman" w:hAnsi="Arial" w:cs="Arial"/>
          <w:sz w:val="22"/>
          <w:szCs w:val="22"/>
          <w:lang w:val="fr-FR" w:eastAsia="ar-SA"/>
        </w:rPr>
      </w:pPr>
    </w:p>
    <w:p w14:paraId="43AD04C9" w14:textId="77777777" w:rsidR="00B36A35" w:rsidRDefault="00B36A35" w:rsidP="00B36A35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fr-FR" w:eastAsia="ar-SA"/>
        </w:rPr>
      </w:pPr>
    </w:p>
    <w:p w14:paraId="7554D0B2" w14:textId="77777777" w:rsidR="00311D19" w:rsidRDefault="00311D19" w:rsidP="00B36A35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fr-FR" w:eastAsia="ar-SA"/>
        </w:rPr>
      </w:pPr>
    </w:p>
    <w:p w14:paraId="44FA2BC0" w14:textId="77777777" w:rsidR="00C34F77" w:rsidRDefault="00C34F77" w:rsidP="00C34F77">
      <w:pPr>
        <w:suppressAutoHyphens/>
        <w:jc w:val="center"/>
        <w:rPr>
          <w:rFonts w:ascii="Arial" w:eastAsia="Times New Roman" w:hAnsi="Arial" w:cs="Times New Roman"/>
          <w:b/>
          <w:color w:val="548DD4"/>
          <w:sz w:val="28"/>
          <w:szCs w:val="28"/>
          <w:lang w:val="fr-FR" w:eastAsia="ar-SA"/>
        </w:rPr>
      </w:pPr>
    </w:p>
    <w:p w14:paraId="4C6D3D64" w14:textId="77777777" w:rsidR="00C34F77" w:rsidRPr="00B36A35" w:rsidRDefault="00C34F77" w:rsidP="00C34F77">
      <w:pPr>
        <w:suppressAutoHyphens/>
        <w:jc w:val="center"/>
        <w:rPr>
          <w:rFonts w:ascii="Arial" w:eastAsia="Times New Roman" w:hAnsi="Arial" w:cs="Times New Roman"/>
          <w:b/>
          <w:color w:val="548DD4"/>
          <w:sz w:val="28"/>
          <w:szCs w:val="28"/>
          <w:lang w:val="fr-FR" w:eastAsia="ar-SA"/>
        </w:rPr>
      </w:pPr>
      <w:r w:rsidRPr="00B36A35">
        <w:rPr>
          <w:rFonts w:ascii="Arial" w:eastAsia="Times New Roman" w:hAnsi="Arial" w:cs="Times New Roman"/>
          <w:b/>
          <w:color w:val="548DD4"/>
          <w:sz w:val="28"/>
          <w:szCs w:val="28"/>
          <w:lang w:val="fr-FR" w:eastAsia="ar-SA"/>
        </w:rPr>
        <w:t xml:space="preserve">CRITÈRES D’ÉVALUATION </w:t>
      </w:r>
      <w:r>
        <w:rPr>
          <w:rFonts w:ascii="Arial" w:eastAsia="Times New Roman" w:hAnsi="Arial" w:cs="Arial"/>
          <w:b/>
          <w:color w:val="548DD4"/>
          <w:sz w:val="28"/>
          <w:szCs w:val="28"/>
          <w:lang w:val="fr-FR" w:eastAsia="ar-SA"/>
        </w:rPr>
        <w:t>4</w:t>
      </w:r>
      <w:r w:rsidRPr="00B36A35">
        <w:rPr>
          <w:rFonts w:ascii="Arial" w:eastAsia="Times New Roman" w:hAnsi="Arial" w:cs="Arial"/>
          <w:b/>
          <w:color w:val="548DD4"/>
          <w:sz w:val="28"/>
          <w:szCs w:val="28"/>
          <w:vertAlign w:val="superscript"/>
          <w:lang w:val="fr-FR" w:eastAsia="ar-SA"/>
        </w:rPr>
        <w:t>e</w:t>
      </w:r>
      <w:r w:rsidRPr="00B36A35">
        <w:rPr>
          <w:rFonts w:ascii="Arial" w:eastAsia="Times New Roman" w:hAnsi="Arial" w:cs="Arial"/>
          <w:b/>
          <w:color w:val="548DD4"/>
          <w:sz w:val="28"/>
          <w:szCs w:val="28"/>
          <w:lang w:val="fr-FR" w:eastAsia="ar-SA"/>
        </w:rPr>
        <w:t xml:space="preserve"> ESO</w:t>
      </w:r>
    </w:p>
    <w:p w14:paraId="15D8FA99" w14:textId="77777777" w:rsidR="00C34F77" w:rsidRPr="00B36A35" w:rsidRDefault="00C34F77" w:rsidP="00C34F77">
      <w:pPr>
        <w:suppressAutoHyphens/>
        <w:spacing w:line="360" w:lineRule="auto"/>
        <w:ind w:right="-856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tbl>
      <w:tblPr>
        <w:tblW w:w="11057" w:type="dxa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C34F77" w:rsidRPr="00B36A35" w14:paraId="22E5694F" w14:textId="77777777" w:rsidTr="00311D19">
        <w:trPr>
          <w:trHeight w:val="642"/>
        </w:trPr>
        <w:tc>
          <w:tcPr>
            <w:tcW w:w="11057" w:type="dxa"/>
            <w:shd w:val="clear" w:color="auto" w:fill="76923C"/>
          </w:tcPr>
          <w:p w14:paraId="40128E2F" w14:textId="77777777" w:rsidR="00C34F77" w:rsidRPr="00B36A35" w:rsidRDefault="00C34F77" w:rsidP="002A7D35">
            <w:pPr>
              <w:suppressAutoHyphens/>
              <w:spacing w:before="120" w:line="360" w:lineRule="auto"/>
              <w:ind w:right="312"/>
              <w:jc w:val="center"/>
              <w:rPr>
                <w:rFonts w:ascii="Arial" w:eastAsia="Times New Roman" w:hAnsi="Arial" w:cs="Arial"/>
                <w:b/>
                <w:color w:val="5F497A"/>
                <w:sz w:val="22"/>
                <w:szCs w:val="22"/>
                <w:lang w:eastAsia="ar-SA"/>
              </w:rPr>
            </w:pPr>
            <w:r w:rsidRPr="00B36A35">
              <w:rPr>
                <w:rFonts w:ascii="Arial" w:eastAsia="Times New Roman" w:hAnsi="Arial" w:cs="Arial"/>
                <w:b/>
                <w:color w:val="5F497A"/>
                <w:sz w:val="22"/>
                <w:szCs w:val="22"/>
                <w:lang w:eastAsia="ar-SA"/>
              </w:rPr>
              <w:t>BLOC 1: COMPRÉHENSION DE TEXTES ORAUX</w:t>
            </w:r>
          </w:p>
        </w:tc>
      </w:tr>
      <w:tr w:rsidR="00311D19" w:rsidRPr="00B36A35" w14:paraId="1FEF9537" w14:textId="77777777" w:rsidTr="00311D19">
        <w:trPr>
          <w:trHeight w:val="852"/>
        </w:trPr>
        <w:tc>
          <w:tcPr>
            <w:tcW w:w="11057" w:type="dxa"/>
            <w:shd w:val="clear" w:color="auto" w:fill="C2D69B"/>
          </w:tcPr>
          <w:p w14:paraId="1D0E2E44" w14:textId="43FB1D2D" w:rsidR="00BD1765" w:rsidRDefault="00C34F77" w:rsidP="00311D19">
            <w:pPr>
              <w:numPr>
                <w:ilvl w:val="0"/>
                <w:numId w:val="1"/>
              </w:numPr>
              <w:tabs>
                <w:tab w:val="left" w:pos="178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fr-FR"/>
              </w:rPr>
            </w:pPr>
            <w:r w:rsidRPr="00BD1765">
              <w:rPr>
                <w:rFonts w:ascii="Arial" w:eastAsia="Calibri" w:hAnsi="Arial" w:cs="Arial"/>
                <w:sz w:val="22"/>
                <w:szCs w:val="22"/>
                <w:lang w:val="es-ES"/>
              </w:rPr>
              <w:t>R</w:t>
            </w:r>
            <w:r w:rsidR="00BD1765">
              <w:rPr>
                <w:rFonts w:ascii="Arial" w:eastAsia="Calibri" w:hAnsi="Arial" w:cs="Arial"/>
                <w:sz w:val="22"/>
                <w:szCs w:val="22"/>
                <w:lang w:val="es-ES"/>
              </w:rPr>
              <w:t>econoce</w:t>
            </w:r>
            <w:r w:rsidR="00BD1765" w:rsidRPr="00BD1765">
              <w:rPr>
                <w:rFonts w:ascii="Arial" w:eastAsia="Calibri" w:hAnsi="Arial" w:cs="Arial"/>
                <w:sz w:val="22"/>
                <w:szCs w:val="22"/>
                <w:lang w:val="es-ES"/>
              </w:rPr>
              <w:t>r</w:t>
            </w:r>
            <w:r w:rsidR="00BD1765" w:rsidRPr="00BD1765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</w:t>
            </w:r>
            <w:r w:rsidR="00BD1765" w:rsidRPr="00BD1765">
              <w:rPr>
                <w:rFonts w:ascii="Arial" w:eastAsia="Calibri" w:hAnsi="Arial" w:cs="Arial"/>
                <w:sz w:val="22"/>
                <w:szCs w:val="22"/>
              </w:rPr>
              <w:t xml:space="preserve">la información principal de textos orales bien organizados, transmitidos por múltiples canales, en un registro neutro, formal o informal, y vinculados a temas de la vida cotidiana o a temas de ámbito general o personal, siempre que las condiciones de audición sean las más favorables. </w:t>
            </w:r>
          </w:p>
          <w:p w14:paraId="638EAB00" w14:textId="43ED023C" w:rsidR="00BD1765" w:rsidRPr="00BD1765" w:rsidRDefault="00BD1765" w:rsidP="00311D19">
            <w:pPr>
              <w:numPr>
                <w:ilvl w:val="0"/>
                <w:numId w:val="1"/>
              </w:numPr>
              <w:tabs>
                <w:tab w:val="left" w:pos="178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fr-FR"/>
              </w:rPr>
            </w:pPr>
            <w:r w:rsidRPr="00BD1765">
              <w:rPr>
                <w:rFonts w:ascii="Arial" w:eastAsia="Calibri" w:hAnsi="Arial" w:cs="Arial"/>
                <w:sz w:val="22"/>
                <w:szCs w:val="22"/>
              </w:rPr>
              <w:t>Adquirir y saber aplicar las estrategias necesarias para comprender el sentido general o específico de un texto determinado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Pr="00BD176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734301FA" w14:textId="7E8EC060" w:rsidR="00BD1765" w:rsidRPr="00BD1765" w:rsidRDefault="00BD1765" w:rsidP="00311D19">
            <w:pPr>
              <w:numPr>
                <w:ilvl w:val="0"/>
                <w:numId w:val="1"/>
              </w:numPr>
              <w:tabs>
                <w:tab w:val="left" w:pos="178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D1765">
              <w:rPr>
                <w:rFonts w:ascii="Arial" w:eastAsia="Calibri" w:hAnsi="Arial" w:cs="Arial"/>
                <w:sz w:val="22"/>
                <w:szCs w:val="22"/>
              </w:rPr>
              <w:t>Utilizar para la compresión de los distintos textos el conocimiento sobre aspectos socioculturales y sociolingüísticos relativos a la vida cotidiana, condiciones de vida y entorno, relaciones interpersonales (entre hombres y mujeres, en el trabajo, en el centro educativo, en las instituciones), comportamientos (gestos, expresiones faciales, uso de la voz, contacto visual), y convenciones sociales (costumbres, tradiciones</w:t>
            </w:r>
            <w:proofErr w:type="gramStart"/>
            <w:r w:rsidRPr="00BD1765">
              <w:rPr>
                <w:rFonts w:ascii="Arial" w:eastAsia="Calibri" w:hAnsi="Arial" w:cs="Arial"/>
                <w:sz w:val="22"/>
                <w:szCs w:val="22"/>
              </w:rPr>
              <w:t>)..</w:t>
            </w:r>
            <w:proofErr w:type="gramEnd"/>
            <w:r w:rsidRPr="00BD176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6CAFD1FF" w14:textId="1CE2F360" w:rsidR="00BD1765" w:rsidRPr="00BD1765" w:rsidRDefault="00BD1765" w:rsidP="00311D19">
            <w:pPr>
              <w:numPr>
                <w:ilvl w:val="0"/>
                <w:numId w:val="1"/>
              </w:numPr>
              <w:tabs>
                <w:tab w:val="left" w:pos="178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</w:t>
            </w:r>
            <w:r w:rsidRPr="00BD1765">
              <w:rPr>
                <w:rFonts w:ascii="Arial" w:eastAsia="Calibri" w:hAnsi="Arial" w:cs="Arial"/>
                <w:sz w:val="22"/>
                <w:szCs w:val="22"/>
              </w:rPr>
              <w:t xml:space="preserve">econocer e identificar las funciones más relevantes de un texto, así como sus patrones discursivos. </w:t>
            </w:r>
          </w:p>
          <w:p w14:paraId="6040EAE7" w14:textId="7A74A505" w:rsidR="00BD1765" w:rsidRPr="00BD1765" w:rsidRDefault="00BD1765" w:rsidP="00311D19">
            <w:pPr>
              <w:numPr>
                <w:ilvl w:val="0"/>
                <w:numId w:val="1"/>
              </w:numPr>
              <w:tabs>
                <w:tab w:val="left" w:pos="178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D1765">
              <w:rPr>
                <w:rFonts w:ascii="Arial" w:eastAsia="Calibri" w:hAnsi="Arial" w:cs="Arial"/>
                <w:sz w:val="22"/>
                <w:szCs w:val="22"/>
              </w:rPr>
              <w:t xml:space="preserve">Identificar y aplicar conocimientos sobre patrones sintácticos y discursivos propios de la comunicación oral, así como significados vinculados. </w:t>
            </w:r>
          </w:p>
          <w:p w14:paraId="2877489D" w14:textId="67EBAE52" w:rsidR="00BD1765" w:rsidRPr="00BD1765" w:rsidRDefault="00BD1765" w:rsidP="00311D19">
            <w:pPr>
              <w:numPr>
                <w:ilvl w:val="0"/>
                <w:numId w:val="1"/>
              </w:numPr>
              <w:tabs>
                <w:tab w:val="left" w:pos="178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</w:t>
            </w:r>
            <w:r w:rsidRPr="00BD1765">
              <w:rPr>
                <w:rFonts w:ascii="Arial" w:eastAsia="Calibri" w:hAnsi="Arial" w:cs="Arial"/>
                <w:sz w:val="22"/>
                <w:szCs w:val="22"/>
              </w:rPr>
              <w:t xml:space="preserve">econocer léxico oral relacionado con hábitos de la vida cotidiana o con temas de ámbito general o de interés personal, y extraer del contexto y del </w:t>
            </w:r>
            <w:proofErr w:type="spellStart"/>
            <w:r w:rsidRPr="00BD1765">
              <w:rPr>
                <w:rFonts w:ascii="Arial" w:eastAsia="Calibri" w:hAnsi="Arial" w:cs="Arial"/>
                <w:sz w:val="22"/>
                <w:szCs w:val="22"/>
              </w:rPr>
              <w:t>cotexto</w:t>
            </w:r>
            <w:proofErr w:type="spellEnd"/>
            <w:r w:rsidRPr="00BD1765">
              <w:rPr>
                <w:rFonts w:ascii="Arial" w:eastAsia="Calibri" w:hAnsi="Arial" w:cs="Arial"/>
                <w:sz w:val="22"/>
                <w:szCs w:val="22"/>
              </w:rPr>
              <w:t xml:space="preserve">, con ayuda de las imágenes, el significado de las expresiones usadas. </w:t>
            </w:r>
          </w:p>
          <w:p w14:paraId="03297A1E" w14:textId="1ABDBB4B" w:rsidR="00BD1765" w:rsidRPr="00BD1765" w:rsidRDefault="00BD1765" w:rsidP="00311D19">
            <w:pPr>
              <w:numPr>
                <w:ilvl w:val="0"/>
                <w:numId w:val="1"/>
              </w:numPr>
              <w:tabs>
                <w:tab w:val="left" w:pos="178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Pr="00BD1765">
              <w:rPr>
                <w:rFonts w:ascii="Arial" w:eastAsia="Calibri" w:hAnsi="Arial" w:cs="Arial"/>
                <w:sz w:val="22"/>
                <w:szCs w:val="22"/>
              </w:rPr>
              <w:t xml:space="preserve">iscriminar estructuras sonoras, acentuales, rítmicas y de entonación comunes de la lengua, e identificar sus significados e intenciones comunicativas. </w:t>
            </w:r>
          </w:p>
          <w:p w14:paraId="693E8486" w14:textId="1733F160" w:rsidR="00BD1765" w:rsidRPr="00BD1765" w:rsidRDefault="00BD1765" w:rsidP="00311D19">
            <w:pPr>
              <w:numPr>
                <w:ilvl w:val="0"/>
                <w:numId w:val="1"/>
              </w:numPr>
              <w:tabs>
                <w:tab w:val="left" w:pos="178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D1765">
              <w:rPr>
                <w:rFonts w:ascii="Arial" w:eastAsia="Calibri" w:hAnsi="Arial" w:cs="Arial"/>
                <w:sz w:val="22"/>
                <w:szCs w:val="22"/>
              </w:rPr>
              <w:t xml:space="preserve">Valorar la lengua extranjera como instrumento para comunicarse y dar a conocer la cultura y el patrimonio andaluz. </w:t>
            </w:r>
          </w:p>
          <w:p w14:paraId="34258F1A" w14:textId="5330CCA2" w:rsidR="00C34F77" w:rsidRPr="00B36A35" w:rsidRDefault="00C34F77" w:rsidP="00BD1765">
            <w:pPr>
              <w:tabs>
                <w:tab w:val="left" w:pos="178"/>
              </w:tabs>
              <w:suppressAutoHyphens/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fr-FR"/>
              </w:rPr>
            </w:pPr>
          </w:p>
        </w:tc>
      </w:tr>
    </w:tbl>
    <w:p w14:paraId="453C1E5F" w14:textId="77777777" w:rsidR="00C34F77" w:rsidRPr="00B36A35" w:rsidRDefault="00C34F77" w:rsidP="00C34F77">
      <w:pPr>
        <w:suppressAutoHyphens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p w14:paraId="2E65EF9D" w14:textId="77777777" w:rsidR="00C34F77" w:rsidRDefault="00C34F77" w:rsidP="00C34F77">
      <w:pPr>
        <w:suppressAutoHyphens/>
        <w:ind w:left="720"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p w14:paraId="17A6305B" w14:textId="77777777" w:rsidR="00C34F77" w:rsidRDefault="00C34F77" w:rsidP="00C34F77">
      <w:pPr>
        <w:suppressAutoHyphens/>
        <w:ind w:left="720"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tbl>
      <w:tblPr>
        <w:tblW w:w="11057" w:type="dxa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C34F77" w:rsidRPr="00B36A35" w14:paraId="70D236E3" w14:textId="77777777" w:rsidTr="00311D19">
        <w:trPr>
          <w:trHeight w:val="642"/>
        </w:trPr>
        <w:tc>
          <w:tcPr>
            <w:tcW w:w="11057" w:type="dxa"/>
            <w:shd w:val="clear" w:color="auto" w:fill="76923C"/>
          </w:tcPr>
          <w:p w14:paraId="5D99D020" w14:textId="77777777" w:rsidR="00C34F77" w:rsidRPr="00B36A35" w:rsidRDefault="00C34F77" w:rsidP="002A7D35">
            <w:pPr>
              <w:suppressAutoHyphens/>
              <w:spacing w:before="120" w:line="360" w:lineRule="auto"/>
              <w:ind w:right="312"/>
              <w:jc w:val="center"/>
              <w:rPr>
                <w:rFonts w:ascii="Arial" w:eastAsia="Times New Roman" w:hAnsi="Arial" w:cs="Arial"/>
                <w:b/>
                <w:color w:val="5F497A"/>
                <w:sz w:val="22"/>
                <w:szCs w:val="22"/>
                <w:lang w:eastAsia="ar-SA"/>
              </w:rPr>
            </w:pPr>
            <w:r w:rsidRPr="00B36A35">
              <w:rPr>
                <w:rFonts w:ascii="Arial" w:eastAsia="Times New Roman" w:hAnsi="Arial" w:cs="Arial"/>
                <w:b/>
                <w:color w:val="5F497A"/>
                <w:sz w:val="22"/>
                <w:szCs w:val="22"/>
                <w:lang w:eastAsia="ar-SA"/>
              </w:rPr>
              <w:t>BLOC 2: PRODUCTION DE TEXTES ORAUX: EXPRESSION E INTERACTION</w:t>
            </w:r>
          </w:p>
        </w:tc>
      </w:tr>
      <w:tr w:rsidR="00C34F77" w:rsidRPr="00B36A35" w14:paraId="7D6DD757" w14:textId="77777777" w:rsidTr="00311D19">
        <w:trPr>
          <w:trHeight w:val="602"/>
        </w:trPr>
        <w:tc>
          <w:tcPr>
            <w:tcW w:w="11057" w:type="dxa"/>
            <w:shd w:val="clear" w:color="auto" w:fill="C2D69B"/>
          </w:tcPr>
          <w:p w14:paraId="51478D93" w14:textId="5BB27CA9" w:rsidR="00BD1765" w:rsidRPr="00BD1765" w:rsidRDefault="00BD1765" w:rsidP="00311D19">
            <w:pPr>
              <w:numPr>
                <w:ilvl w:val="0"/>
                <w:numId w:val="1"/>
              </w:numPr>
              <w:tabs>
                <w:tab w:val="left" w:pos="453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BD1765"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Producir textos breves y comprensibles, de forma oral, en los distintos registros de la lengua para dar, solicitar o intercambiar información sobre temas cotidianos e identificativos, aunque esta producción presente pausas y vacilaciones en su producción. </w:t>
            </w:r>
          </w:p>
          <w:p w14:paraId="410F33A4" w14:textId="6C65780D" w:rsidR="00BD1765" w:rsidRPr="00BD1765" w:rsidRDefault="00BD1765" w:rsidP="00311D19">
            <w:pPr>
              <w:numPr>
                <w:ilvl w:val="0"/>
                <w:numId w:val="1"/>
              </w:numPr>
              <w:tabs>
                <w:tab w:val="left" w:pos="453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BD1765"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Utilizar las pautas lingüísticas más adecuadas para elaborar textos orales breves y bien estructurados. </w:t>
            </w:r>
          </w:p>
          <w:p w14:paraId="7F3D025A" w14:textId="32F04D50" w:rsidR="00BD1765" w:rsidRPr="00BD1765" w:rsidRDefault="00BD1765" w:rsidP="00311D19">
            <w:pPr>
              <w:numPr>
                <w:ilvl w:val="0"/>
                <w:numId w:val="1"/>
              </w:numPr>
              <w:tabs>
                <w:tab w:val="left" w:pos="453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BD1765"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Hacer uso de los conocimientos socioculturales y sociolingüísticos adquiridos vinculados a las relaciones interpersonales para crear textos orales respetando siempre las normas de cortesía entre los interlocutores. </w:t>
            </w:r>
          </w:p>
          <w:p w14:paraId="6290267D" w14:textId="7D818275" w:rsidR="00BD1765" w:rsidRPr="00BD1765" w:rsidRDefault="00BD1765" w:rsidP="00311D19">
            <w:pPr>
              <w:numPr>
                <w:ilvl w:val="0"/>
                <w:numId w:val="1"/>
              </w:numPr>
              <w:tabs>
                <w:tab w:val="left" w:pos="453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BD1765"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Utilizar las funciones propias de cada propósito comunicativo, utilizando las estrategias más comunes de dichas funciones y los patrones discursivos más frecuentes para estructurar el texto de forma sencilla y clara manteniendo siempre la coherencia y la cohesión interna de la comunicación. </w:t>
            </w:r>
          </w:p>
          <w:p w14:paraId="4EF4DF67" w14:textId="492743BE" w:rsidR="00BD1765" w:rsidRPr="00BD1765" w:rsidRDefault="00BD1765" w:rsidP="00311D19">
            <w:pPr>
              <w:numPr>
                <w:ilvl w:val="0"/>
                <w:numId w:val="1"/>
              </w:numPr>
              <w:tabs>
                <w:tab w:val="left" w:pos="453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ar-SA"/>
              </w:rPr>
              <w:t>D</w:t>
            </w:r>
            <w:r w:rsidRPr="00BD1765"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ominar un repertorio limitado de estructuras sintácticas frecuentes y de mecanismos sencillos de cohesión y coherencia. </w:t>
            </w:r>
          </w:p>
          <w:p w14:paraId="232B61B0" w14:textId="4F0BEBF0" w:rsidR="00BD1765" w:rsidRPr="00BD1765" w:rsidRDefault="00BD1765" w:rsidP="00311D19">
            <w:pPr>
              <w:numPr>
                <w:ilvl w:val="0"/>
                <w:numId w:val="1"/>
              </w:numPr>
              <w:tabs>
                <w:tab w:val="left" w:pos="453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ar-SA"/>
              </w:rPr>
              <w:t>D</w:t>
            </w:r>
            <w:r w:rsidRPr="00BD1765"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ominar y emplear un léxico oral lo suficientemente amplio para poder proporcionar información y opiniones breves y sencillas sobre situaciones habituales de comunicación. </w:t>
            </w:r>
          </w:p>
          <w:p w14:paraId="524F6CA9" w14:textId="6F8A2D1B" w:rsidR="00BD1765" w:rsidRPr="00BD1765" w:rsidRDefault="00BD1765" w:rsidP="00311D19">
            <w:pPr>
              <w:numPr>
                <w:ilvl w:val="0"/>
                <w:numId w:val="1"/>
              </w:numPr>
              <w:tabs>
                <w:tab w:val="left" w:pos="453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BD1765"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Pronunciar y entonar de forma comprensible, sin por ello evitar errores o el acento extranjero, y aunque los interlocutores tengan que solicitar aclaraciones o repeticiones. </w:t>
            </w:r>
          </w:p>
          <w:p w14:paraId="4C08736C" w14:textId="0D1F93C0" w:rsidR="00BD1765" w:rsidRPr="00BD1765" w:rsidRDefault="00BD1765" w:rsidP="00311D19">
            <w:pPr>
              <w:numPr>
                <w:ilvl w:val="0"/>
                <w:numId w:val="1"/>
              </w:numPr>
              <w:tabs>
                <w:tab w:val="left" w:pos="453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ar-SA"/>
              </w:rPr>
              <w:t>D</w:t>
            </w:r>
            <w:r w:rsidRPr="00BD1765"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ominar frases cortas, estructuras léxicas y fórmulas para saber desenvolverse de manera eficaz en actos de comunicación relacionados con situaciones de la vida cotidiana, interrumpiendo el discurso para proporcionar o pedir información. </w:t>
            </w:r>
          </w:p>
          <w:p w14:paraId="655DC7E4" w14:textId="1EE03FF8" w:rsidR="00BD1765" w:rsidRPr="00BD1765" w:rsidRDefault="00BD1765" w:rsidP="00311D19">
            <w:pPr>
              <w:numPr>
                <w:ilvl w:val="0"/>
                <w:numId w:val="1"/>
              </w:numPr>
              <w:tabs>
                <w:tab w:val="left" w:pos="453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BD1765">
              <w:rPr>
                <w:rFonts w:ascii="Arial" w:eastAsia="Calibri" w:hAnsi="Arial" w:cs="Arial"/>
                <w:sz w:val="22"/>
                <w:szCs w:val="22"/>
                <w:lang w:eastAsia="ar-SA"/>
              </w:rPr>
              <w:t>Participar en actos de comunicación sencillos, haciendo uso de fórmulas y gestos para tomar o ceder la palabra, aunque ello implique detener el acto de habla</w:t>
            </w:r>
            <w:r>
              <w:rPr>
                <w:rFonts w:ascii="Arial" w:eastAsia="Calibri" w:hAnsi="Arial" w:cs="Arial"/>
                <w:sz w:val="22"/>
                <w:szCs w:val="22"/>
                <w:lang w:eastAsia="ar-SA"/>
              </w:rPr>
              <w:t>.</w:t>
            </w:r>
            <w:r w:rsidRPr="00BD1765"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 </w:t>
            </w:r>
          </w:p>
          <w:p w14:paraId="4F11EAE9" w14:textId="705CCA9B" w:rsidR="00C34F77" w:rsidRPr="00311D19" w:rsidRDefault="00BD1765" w:rsidP="00311D19">
            <w:pPr>
              <w:numPr>
                <w:ilvl w:val="0"/>
                <w:numId w:val="1"/>
              </w:numPr>
              <w:tabs>
                <w:tab w:val="left" w:pos="453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BD1765"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Valorar la lengua extranjera como instrumento para comunicarse y dar a conocer la cultura y el patrimonio andaluz. </w:t>
            </w:r>
          </w:p>
        </w:tc>
      </w:tr>
    </w:tbl>
    <w:p w14:paraId="79EB179E" w14:textId="77777777" w:rsidR="00C34F77" w:rsidRDefault="00C34F77" w:rsidP="00C34F77">
      <w:pPr>
        <w:suppressAutoHyphens/>
        <w:ind w:left="720"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p w14:paraId="4AF601B5" w14:textId="77777777" w:rsidR="00C34F77" w:rsidRDefault="00C34F77" w:rsidP="00C34F77">
      <w:pPr>
        <w:suppressAutoHyphens/>
        <w:ind w:left="720"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p w14:paraId="5AAC5997" w14:textId="77777777" w:rsidR="00C34F77" w:rsidRDefault="00C34F77" w:rsidP="00C34F77">
      <w:pPr>
        <w:suppressAutoHyphens/>
        <w:ind w:left="720"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tbl>
      <w:tblPr>
        <w:tblW w:w="11057" w:type="dxa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C34F77" w:rsidRPr="00B36A35" w14:paraId="117B4DD9" w14:textId="77777777" w:rsidTr="00311D19">
        <w:trPr>
          <w:trHeight w:val="642"/>
        </w:trPr>
        <w:tc>
          <w:tcPr>
            <w:tcW w:w="11057" w:type="dxa"/>
            <w:shd w:val="clear" w:color="auto" w:fill="76923C"/>
          </w:tcPr>
          <w:p w14:paraId="20F5D1B8" w14:textId="77777777" w:rsidR="00C34F77" w:rsidRPr="00B36A35" w:rsidRDefault="00C34F77" w:rsidP="002A7D35">
            <w:pPr>
              <w:suppressAutoHyphens/>
              <w:spacing w:before="120" w:line="360" w:lineRule="auto"/>
              <w:ind w:right="312"/>
              <w:jc w:val="center"/>
              <w:rPr>
                <w:rFonts w:ascii="Arial" w:eastAsia="Times New Roman" w:hAnsi="Arial" w:cs="Arial"/>
                <w:b/>
                <w:color w:val="5F497A"/>
                <w:sz w:val="22"/>
                <w:szCs w:val="22"/>
                <w:lang w:eastAsia="ar-SA"/>
              </w:rPr>
            </w:pPr>
            <w:r w:rsidRPr="00B36A35">
              <w:rPr>
                <w:rFonts w:ascii="Arial" w:eastAsia="Times New Roman" w:hAnsi="Arial" w:cs="Arial"/>
                <w:b/>
                <w:color w:val="5F497A"/>
                <w:sz w:val="22"/>
                <w:szCs w:val="22"/>
                <w:lang w:eastAsia="ar-SA"/>
              </w:rPr>
              <w:t>BLOC 3: COMPRÉHENSION DE TEXTES ÉCRITS</w:t>
            </w:r>
          </w:p>
        </w:tc>
      </w:tr>
      <w:tr w:rsidR="00C34F77" w:rsidRPr="00B36A35" w14:paraId="67B5D402" w14:textId="77777777" w:rsidTr="00311D19">
        <w:trPr>
          <w:trHeight w:val="1020"/>
        </w:trPr>
        <w:tc>
          <w:tcPr>
            <w:tcW w:w="11057" w:type="dxa"/>
            <w:shd w:val="clear" w:color="auto" w:fill="C2D69B"/>
          </w:tcPr>
          <w:p w14:paraId="39FDD66B" w14:textId="44093CCF" w:rsidR="00311D19" w:rsidRPr="00311D19" w:rsidRDefault="00311D19" w:rsidP="00311D19">
            <w:pPr>
              <w:numPr>
                <w:ilvl w:val="0"/>
                <w:numId w:val="1"/>
              </w:numPr>
              <w:tabs>
                <w:tab w:val="left" w:pos="178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</w:t>
            </w:r>
            <w:r w:rsidRPr="00311D19">
              <w:rPr>
                <w:rFonts w:ascii="Arial" w:eastAsia="Calibri" w:hAnsi="Arial" w:cs="Arial"/>
                <w:sz w:val="22"/>
                <w:szCs w:val="22"/>
              </w:rPr>
              <w:t xml:space="preserve">xtraer la información principal que aparece en textos breves y bien estructurados escritos en registro formal o neutro en los distintos formatos disponibles, que tratan de asuntos cotidianos, de temas de interés o relevantes para el estudio, y que contengan estructuras sencillas y un léxico de uso común. </w:t>
            </w:r>
          </w:p>
          <w:p w14:paraId="5A17A355" w14:textId="7ACD3105" w:rsidR="00311D19" w:rsidRPr="00311D19" w:rsidRDefault="00311D19" w:rsidP="00311D19">
            <w:pPr>
              <w:numPr>
                <w:ilvl w:val="0"/>
                <w:numId w:val="1"/>
              </w:numPr>
              <w:tabs>
                <w:tab w:val="left" w:pos="178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1D19">
              <w:rPr>
                <w:rFonts w:ascii="Arial" w:eastAsia="Calibri" w:hAnsi="Arial" w:cs="Arial"/>
                <w:sz w:val="22"/>
                <w:szCs w:val="22"/>
              </w:rPr>
              <w:t xml:space="preserve">Ser capaz de aplicar estrategias varias para una comprensión global del texto y de los elementos más relevantes del mismo. </w:t>
            </w:r>
          </w:p>
          <w:p w14:paraId="57E1D343" w14:textId="71C91F7E" w:rsidR="00311D19" w:rsidRPr="00311D19" w:rsidRDefault="00311D19" w:rsidP="00311D19">
            <w:pPr>
              <w:numPr>
                <w:ilvl w:val="0"/>
                <w:numId w:val="1"/>
              </w:numPr>
              <w:tabs>
                <w:tab w:val="left" w:pos="178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1D19">
              <w:rPr>
                <w:rFonts w:ascii="Arial" w:eastAsia="Calibri" w:hAnsi="Arial" w:cs="Arial"/>
                <w:sz w:val="22"/>
                <w:szCs w:val="22"/>
              </w:rPr>
              <w:t xml:space="preserve">Tener un conocimiento básico de aspectos sociolingüísticos y socioculturales vinculados a la vida cotidiana y saber aplicarlos cuando corresponda. </w:t>
            </w:r>
          </w:p>
          <w:p w14:paraId="0D7293F3" w14:textId="1B4FB4E3" w:rsidR="00311D19" w:rsidRPr="00311D19" w:rsidRDefault="00311D19" w:rsidP="00311D19">
            <w:pPr>
              <w:numPr>
                <w:ilvl w:val="0"/>
                <w:numId w:val="1"/>
              </w:numPr>
              <w:tabs>
                <w:tab w:val="left" w:pos="178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1D19">
              <w:rPr>
                <w:rFonts w:ascii="Arial" w:eastAsia="Calibri" w:hAnsi="Arial" w:cs="Arial"/>
                <w:sz w:val="22"/>
                <w:szCs w:val="22"/>
              </w:rPr>
              <w:t>Identificar las funciones comunicativas más importantes presentes en un texto y un repertorio de sus exponentes más frecuentes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Pr="00311D1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7FA28640" w14:textId="04384B46" w:rsidR="00311D19" w:rsidRPr="00311D19" w:rsidRDefault="00311D19" w:rsidP="00311D19">
            <w:pPr>
              <w:numPr>
                <w:ilvl w:val="0"/>
                <w:numId w:val="1"/>
              </w:numPr>
              <w:tabs>
                <w:tab w:val="left" w:pos="178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1D19">
              <w:rPr>
                <w:rFonts w:ascii="Arial" w:eastAsia="Calibri" w:hAnsi="Arial" w:cs="Arial"/>
                <w:sz w:val="22"/>
                <w:szCs w:val="22"/>
              </w:rPr>
              <w:t xml:space="preserve">Usar para la comprensión los constituyentes formales y las estructuras sintácticas más frecuentes. </w:t>
            </w:r>
          </w:p>
          <w:p w14:paraId="4FFECB84" w14:textId="77777777" w:rsidR="00311D19" w:rsidRDefault="00311D19" w:rsidP="00311D19">
            <w:pPr>
              <w:numPr>
                <w:ilvl w:val="0"/>
                <w:numId w:val="1"/>
              </w:numPr>
              <w:tabs>
                <w:tab w:val="left" w:pos="178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1D19">
              <w:rPr>
                <w:rFonts w:ascii="Arial" w:eastAsia="Calibri" w:hAnsi="Arial" w:cs="Arial"/>
                <w:sz w:val="22"/>
                <w:szCs w:val="22"/>
              </w:rPr>
              <w:t xml:space="preserve">Identificar el léxico relacionado con situaciones de la vida cotidiana y con temas generales o de interés propio, y extraer del contexto y del </w:t>
            </w:r>
            <w:proofErr w:type="spellStart"/>
            <w:r w:rsidRPr="00311D19">
              <w:rPr>
                <w:rFonts w:ascii="Arial" w:eastAsia="Calibri" w:hAnsi="Arial" w:cs="Arial"/>
                <w:sz w:val="22"/>
                <w:szCs w:val="22"/>
              </w:rPr>
              <w:t>cotexto</w:t>
            </w:r>
            <w:proofErr w:type="spellEnd"/>
            <w:r w:rsidRPr="00311D19">
              <w:rPr>
                <w:rFonts w:ascii="Arial" w:eastAsia="Calibri" w:hAnsi="Arial" w:cs="Arial"/>
                <w:sz w:val="22"/>
                <w:szCs w:val="22"/>
              </w:rPr>
              <w:t xml:space="preserve"> el significado de los distintos términos y e</w:t>
            </w:r>
            <w:r>
              <w:rPr>
                <w:rFonts w:ascii="Arial" w:eastAsia="Calibri" w:hAnsi="Arial" w:cs="Arial"/>
                <w:sz w:val="22"/>
                <w:szCs w:val="22"/>
              </w:rPr>
              <w:t>xpresiones usadas.</w:t>
            </w:r>
          </w:p>
          <w:p w14:paraId="2954B818" w14:textId="7CD27864" w:rsidR="00311D19" w:rsidRPr="00311D19" w:rsidRDefault="00311D19" w:rsidP="00311D19">
            <w:pPr>
              <w:numPr>
                <w:ilvl w:val="0"/>
                <w:numId w:val="1"/>
              </w:numPr>
              <w:tabs>
                <w:tab w:val="left" w:pos="178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</w:t>
            </w:r>
            <w:r w:rsidRPr="00311D19">
              <w:rPr>
                <w:rFonts w:ascii="Arial" w:eastAsia="Calibri" w:hAnsi="Arial" w:cs="Arial"/>
                <w:sz w:val="22"/>
                <w:szCs w:val="22"/>
              </w:rPr>
              <w:t xml:space="preserve">econocer las principales nociones ortográficas, tipográficas y de puntuación propias de la lengua </w:t>
            </w:r>
          </w:p>
          <w:p w14:paraId="0791B6E6" w14:textId="77777777" w:rsidR="00311D19" w:rsidRDefault="00311D19" w:rsidP="00311D19">
            <w:pPr>
              <w:numPr>
                <w:ilvl w:val="0"/>
                <w:numId w:val="1"/>
              </w:numPr>
              <w:tabs>
                <w:tab w:val="left" w:pos="178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1D19">
              <w:rPr>
                <w:rFonts w:ascii="Arial" w:eastAsia="Calibri" w:hAnsi="Arial" w:cs="Arial"/>
                <w:sz w:val="22"/>
                <w:szCs w:val="22"/>
              </w:rPr>
              <w:t xml:space="preserve">extranjera en cuestión, así como las abreviaturas y símbolos más comunes. </w:t>
            </w:r>
          </w:p>
          <w:p w14:paraId="272ACFB8" w14:textId="73475CBC" w:rsidR="00311D19" w:rsidRPr="00311D19" w:rsidRDefault="00311D19" w:rsidP="00311D19">
            <w:pPr>
              <w:numPr>
                <w:ilvl w:val="0"/>
                <w:numId w:val="1"/>
              </w:numPr>
              <w:tabs>
                <w:tab w:val="left" w:pos="178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11D19">
              <w:rPr>
                <w:rFonts w:ascii="Arial" w:eastAsia="Calibri" w:hAnsi="Arial" w:cs="Arial"/>
                <w:sz w:val="22"/>
                <w:szCs w:val="22"/>
              </w:rPr>
              <w:t xml:space="preserve">Valorar la lengua extranjera como instrumento para comunicarse y dar a conocer la cultura y el patrimonio andaluz. </w:t>
            </w:r>
          </w:p>
          <w:p w14:paraId="55CAFF6D" w14:textId="02F1BE04" w:rsidR="00311D19" w:rsidRPr="00311D19" w:rsidRDefault="00311D19" w:rsidP="00311D19">
            <w:pPr>
              <w:tabs>
                <w:tab w:val="left" w:pos="178"/>
              </w:tabs>
              <w:suppressAutoHyphens/>
              <w:spacing w:line="276" w:lineRule="auto"/>
              <w:ind w:left="453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fr-FR"/>
              </w:rPr>
            </w:pPr>
          </w:p>
        </w:tc>
      </w:tr>
    </w:tbl>
    <w:p w14:paraId="459341A5" w14:textId="77777777" w:rsidR="00C34F77" w:rsidRDefault="00C34F77" w:rsidP="00C34F77">
      <w:pPr>
        <w:suppressAutoHyphens/>
        <w:ind w:left="720"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p w14:paraId="3D4A2684" w14:textId="77777777" w:rsidR="00C34F77" w:rsidRDefault="00C34F77" w:rsidP="00C34F77">
      <w:pPr>
        <w:suppressAutoHyphens/>
        <w:ind w:left="720"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p w14:paraId="60B46C0B" w14:textId="77777777" w:rsidR="00C34F77" w:rsidRDefault="00C34F77" w:rsidP="00C34F77">
      <w:pPr>
        <w:suppressAutoHyphens/>
        <w:jc w:val="both"/>
        <w:rPr>
          <w:rFonts w:ascii="Arial" w:eastAsia="Times New Roman" w:hAnsi="Arial" w:cs="Arial"/>
          <w:bCs/>
          <w:sz w:val="22"/>
          <w:szCs w:val="22"/>
          <w:lang w:val="fr-FR" w:eastAsia="ar-SA"/>
        </w:rPr>
      </w:pPr>
    </w:p>
    <w:tbl>
      <w:tblPr>
        <w:tblW w:w="11057" w:type="dxa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311D19" w:rsidRPr="00B36A35" w14:paraId="4FBD83BA" w14:textId="77777777" w:rsidTr="00311D19">
        <w:trPr>
          <w:trHeight w:val="642"/>
        </w:trPr>
        <w:tc>
          <w:tcPr>
            <w:tcW w:w="11057" w:type="dxa"/>
            <w:shd w:val="clear" w:color="auto" w:fill="76923C"/>
          </w:tcPr>
          <w:p w14:paraId="04A1D6E3" w14:textId="77777777" w:rsidR="00C34F77" w:rsidRPr="00B36A35" w:rsidRDefault="00C34F77" w:rsidP="002A7D35">
            <w:pPr>
              <w:suppressAutoHyphens/>
              <w:spacing w:before="120" w:line="360" w:lineRule="auto"/>
              <w:ind w:right="312"/>
              <w:jc w:val="center"/>
              <w:rPr>
                <w:rFonts w:ascii="Arial" w:eastAsia="Times New Roman" w:hAnsi="Arial" w:cs="Arial"/>
                <w:b/>
                <w:color w:val="5F497A"/>
                <w:sz w:val="22"/>
                <w:szCs w:val="22"/>
                <w:lang w:eastAsia="ar-SA"/>
              </w:rPr>
            </w:pPr>
            <w:r w:rsidRPr="00B36A35">
              <w:rPr>
                <w:rFonts w:ascii="Arial" w:eastAsia="Times New Roman" w:hAnsi="Arial" w:cs="Arial"/>
                <w:b/>
                <w:color w:val="5F497A"/>
                <w:sz w:val="22"/>
                <w:szCs w:val="22"/>
                <w:lang w:eastAsia="ar-SA"/>
              </w:rPr>
              <w:t>BLOC 4: PRODUCTION DE TEXTES ÉCRITS: EXPRESSION ET INTERACTION</w:t>
            </w:r>
          </w:p>
        </w:tc>
      </w:tr>
      <w:tr w:rsidR="00311D19" w:rsidRPr="00B36A35" w14:paraId="10BDFAD5" w14:textId="77777777" w:rsidTr="00311D19">
        <w:trPr>
          <w:trHeight w:val="614"/>
        </w:trPr>
        <w:tc>
          <w:tcPr>
            <w:tcW w:w="11057" w:type="dxa"/>
            <w:shd w:val="clear" w:color="auto" w:fill="C2D69B"/>
          </w:tcPr>
          <w:p w14:paraId="353032D6" w14:textId="5847A466" w:rsidR="00311D19" w:rsidRPr="00311D19" w:rsidRDefault="00311D19" w:rsidP="00311D19">
            <w:pPr>
              <w:numPr>
                <w:ilvl w:val="0"/>
                <w:numId w:val="1"/>
              </w:numPr>
              <w:tabs>
                <w:tab w:val="left" w:pos="178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R</w:t>
            </w:r>
            <w:r w:rsidRPr="00311D19">
              <w:rPr>
                <w:rFonts w:ascii="Arial" w:eastAsia="MS Mincho" w:hAnsi="Arial" w:cs="Arial"/>
                <w:sz w:val="22"/>
                <w:szCs w:val="22"/>
              </w:rPr>
              <w:t xml:space="preserve">edactar, en formato de impresión o digital, textos breves, sencillos y de estructura clara sobre situaciones habituales de la vida cotidiana o de interés propio, en un registro neutro o informal, empleando las distintas estrategias de ortografía y signos de puntuación. </w:t>
            </w:r>
          </w:p>
          <w:p w14:paraId="151B1BA7" w14:textId="33DB08F0" w:rsidR="00311D19" w:rsidRPr="00311D19" w:rsidRDefault="00311D19" w:rsidP="00311D19">
            <w:pPr>
              <w:numPr>
                <w:ilvl w:val="0"/>
                <w:numId w:val="1"/>
              </w:numPr>
              <w:tabs>
                <w:tab w:val="left" w:pos="178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311D19">
              <w:rPr>
                <w:rFonts w:ascii="Arial" w:eastAsia="MS Mincho" w:hAnsi="Arial" w:cs="Arial"/>
                <w:sz w:val="22"/>
                <w:szCs w:val="22"/>
              </w:rPr>
              <w:t xml:space="preserve">Aprender y aplicar estrategias aprendidas para elaborar un texto escrito de forma sencilla y clara. </w:t>
            </w:r>
          </w:p>
          <w:p w14:paraId="4C009C53" w14:textId="1F5AAB96" w:rsidR="00311D19" w:rsidRPr="00311D19" w:rsidRDefault="00311D19" w:rsidP="00311D19">
            <w:pPr>
              <w:numPr>
                <w:ilvl w:val="0"/>
                <w:numId w:val="1"/>
              </w:numPr>
              <w:tabs>
                <w:tab w:val="left" w:pos="178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311D19">
              <w:rPr>
                <w:rFonts w:ascii="Arial" w:eastAsia="MS Mincho" w:hAnsi="Arial" w:cs="Arial"/>
                <w:sz w:val="22"/>
                <w:szCs w:val="22"/>
              </w:rPr>
              <w:t xml:space="preserve">Aplicar en la elaboración de textos escritos los conocimientos socioculturales y sociolingüísticos adquiridos para tratar temas de índole persona, social. </w:t>
            </w:r>
          </w:p>
          <w:p w14:paraId="3B0F84D7" w14:textId="4C17CAF2" w:rsidR="00311D19" w:rsidRPr="00311D19" w:rsidRDefault="00311D19" w:rsidP="00311D19">
            <w:pPr>
              <w:numPr>
                <w:ilvl w:val="0"/>
                <w:numId w:val="1"/>
              </w:numPr>
              <w:tabs>
                <w:tab w:val="left" w:pos="178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311D19">
              <w:rPr>
                <w:rFonts w:ascii="Arial" w:eastAsia="MS Mincho" w:hAnsi="Arial" w:cs="Arial"/>
                <w:sz w:val="22"/>
                <w:szCs w:val="22"/>
              </w:rPr>
              <w:t xml:space="preserve">Utilizar las funciones exigidas por el acto de comunicación, utilizando los elementos más importantes de dichas funciones y los patrones discursivos conocidos. </w:t>
            </w:r>
          </w:p>
          <w:p w14:paraId="5D6803FF" w14:textId="39155C55" w:rsidR="00311D19" w:rsidRPr="00311D19" w:rsidRDefault="00311D19" w:rsidP="00311D19">
            <w:pPr>
              <w:numPr>
                <w:ilvl w:val="0"/>
                <w:numId w:val="1"/>
              </w:numPr>
              <w:tabs>
                <w:tab w:val="left" w:pos="178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D</w:t>
            </w:r>
            <w:r w:rsidRPr="00311D19">
              <w:rPr>
                <w:rFonts w:ascii="Arial" w:eastAsia="MS Mincho" w:hAnsi="Arial" w:cs="Arial"/>
                <w:sz w:val="22"/>
                <w:szCs w:val="22"/>
              </w:rPr>
              <w:t xml:space="preserve">ominar un número determinado de estructuras sintácticas de uso frecuente, y emplearlas en actos de comunicación sencillos y claros. </w:t>
            </w:r>
          </w:p>
          <w:p w14:paraId="7A6E29F2" w14:textId="7B0A1745" w:rsidR="00311D19" w:rsidRPr="00311D19" w:rsidRDefault="00311D19" w:rsidP="00311D19">
            <w:pPr>
              <w:numPr>
                <w:ilvl w:val="0"/>
                <w:numId w:val="1"/>
              </w:numPr>
              <w:tabs>
                <w:tab w:val="left" w:pos="178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311D19">
              <w:rPr>
                <w:rFonts w:ascii="Arial" w:eastAsia="MS Mincho" w:hAnsi="Arial" w:cs="Arial"/>
                <w:sz w:val="22"/>
                <w:szCs w:val="22"/>
              </w:rPr>
              <w:t xml:space="preserve">Conocer estructuras léxicas suficientes para poder trasladar a nuestros interlocutores información breve y clara sobre situaciones habituales y cotidianas. </w:t>
            </w:r>
          </w:p>
          <w:p w14:paraId="6F4C20B9" w14:textId="6646A5FF" w:rsidR="00311D19" w:rsidRPr="00311D19" w:rsidRDefault="00311D19" w:rsidP="00311D19">
            <w:pPr>
              <w:numPr>
                <w:ilvl w:val="0"/>
                <w:numId w:val="1"/>
              </w:numPr>
              <w:tabs>
                <w:tab w:val="left" w:pos="178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bookmarkStart w:id="0" w:name="_GoBack"/>
            <w:bookmarkEnd w:id="0"/>
            <w:r w:rsidRPr="00311D19">
              <w:rPr>
                <w:rFonts w:ascii="Arial" w:eastAsia="MS Mincho" w:hAnsi="Arial" w:cs="Arial"/>
                <w:sz w:val="22"/>
                <w:szCs w:val="22"/>
              </w:rPr>
              <w:t xml:space="preserve">Conocer y aplicar signos de puntuación y reglas ortográficas de forma correcta para producir textos escritos con corrección formal. </w:t>
            </w:r>
          </w:p>
          <w:p w14:paraId="56904421" w14:textId="02648B75" w:rsidR="00311D19" w:rsidRPr="00311D19" w:rsidRDefault="00311D19" w:rsidP="00311D19">
            <w:pPr>
              <w:numPr>
                <w:ilvl w:val="0"/>
                <w:numId w:val="1"/>
              </w:numPr>
              <w:tabs>
                <w:tab w:val="left" w:pos="178"/>
              </w:tabs>
              <w:suppressAutoHyphens/>
              <w:spacing w:line="276" w:lineRule="auto"/>
              <w:ind w:left="453" w:hanging="284"/>
              <w:contextualSpacing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311D19">
              <w:rPr>
                <w:rFonts w:ascii="Arial" w:eastAsia="MS Mincho" w:hAnsi="Arial" w:cs="Arial"/>
                <w:sz w:val="22"/>
                <w:szCs w:val="22"/>
              </w:rPr>
              <w:t xml:space="preserve">Valorar la lengua extranjera como instrumento para comunicarse y dar a conocer la cultura y el patrimonio andaluz. </w:t>
            </w:r>
          </w:p>
          <w:p w14:paraId="224373CB" w14:textId="46081A48" w:rsidR="00311D19" w:rsidRPr="00311D19" w:rsidRDefault="00311D19" w:rsidP="00311D19">
            <w:pPr>
              <w:tabs>
                <w:tab w:val="left" w:pos="178"/>
              </w:tabs>
              <w:suppressAutoHyphens/>
              <w:spacing w:line="276" w:lineRule="auto"/>
              <w:ind w:left="453"/>
              <w:contextualSpacing/>
              <w:jc w:val="both"/>
              <w:rPr>
                <w:rFonts w:ascii="Arial" w:eastAsia="MS Mincho" w:hAnsi="Arial" w:cs="Arial"/>
                <w:sz w:val="22"/>
                <w:szCs w:val="22"/>
                <w:lang w:val="fr-FR"/>
              </w:rPr>
            </w:pPr>
          </w:p>
        </w:tc>
      </w:tr>
    </w:tbl>
    <w:p w14:paraId="634C66D0" w14:textId="77777777" w:rsidR="00C34F77" w:rsidRDefault="00C34F77" w:rsidP="00B36A35">
      <w:pPr>
        <w:suppressAutoHyphens/>
        <w:spacing w:line="360" w:lineRule="auto"/>
        <w:ind w:right="-856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sectPr w:rsidR="00C34F77" w:rsidSect="00C34F77">
      <w:pgSz w:w="11900" w:h="16840"/>
      <w:pgMar w:top="367" w:right="1701" w:bottom="45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07FB7"/>
    <w:multiLevelType w:val="hybridMultilevel"/>
    <w:tmpl w:val="36D86B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96FB3"/>
    <w:multiLevelType w:val="hybridMultilevel"/>
    <w:tmpl w:val="0CC087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70826"/>
    <w:multiLevelType w:val="hybridMultilevel"/>
    <w:tmpl w:val="1334FE68"/>
    <w:lvl w:ilvl="0" w:tplc="94E49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100C3"/>
    <w:multiLevelType w:val="hybridMultilevel"/>
    <w:tmpl w:val="9F8C27E4"/>
    <w:lvl w:ilvl="0" w:tplc="092661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D7E9B"/>
    <w:multiLevelType w:val="hybridMultilevel"/>
    <w:tmpl w:val="799829F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10448"/>
    <w:multiLevelType w:val="hybridMultilevel"/>
    <w:tmpl w:val="D988D2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35"/>
    <w:rsid w:val="00311D19"/>
    <w:rsid w:val="00861491"/>
    <w:rsid w:val="00A306C4"/>
    <w:rsid w:val="00A51789"/>
    <w:rsid w:val="00A76D72"/>
    <w:rsid w:val="00B36A35"/>
    <w:rsid w:val="00BD1765"/>
    <w:rsid w:val="00C34F77"/>
    <w:rsid w:val="00E9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05F70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6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1782</Words>
  <Characters>9802</Characters>
  <Application>Microsoft Macintosh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sanchez fernandez</dc:creator>
  <cp:keywords/>
  <dc:description/>
  <cp:lastModifiedBy>esther sanchez fernandez</cp:lastModifiedBy>
  <cp:revision>2</cp:revision>
  <dcterms:created xsi:type="dcterms:W3CDTF">2017-01-08T06:16:00Z</dcterms:created>
  <dcterms:modified xsi:type="dcterms:W3CDTF">2017-01-08T07:08:00Z</dcterms:modified>
</cp:coreProperties>
</file>